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1A199" w14:textId="603F61FC" w:rsidR="0050206C" w:rsidRDefault="009036D0" w:rsidP="00045F59">
      <w:pPr>
        <w:pStyle w:val="1"/>
        <w:spacing w:before="38" w:after="38" w:line="240" w:lineRule="auto"/>
        <w:jc w:val="center"/>
      </w:pPr>
      <w:r>
        <w:rPr>
          <w:rFonts w:hint="eastAsia"/>
        </w:rPr>
        <w:t>计算机图形学基础</w:t>
      </w:r>
      <w:r>
        <w:rPr>
          <w:rFonts w:hint="eastAsia"/>
        </w:rPr>
        <w:t>-</w:t>
      </w:r>
      <w:r>
        <w:rPr>
          <w:rFonts w:hint="eastAsia"/>
        </w:rPr>
        <w:t>大作业报告</w:t>
      </w:r>
    </w:p>
    <w:p w14:paraId="7A9EF369" w14:textId="0405AFF1" w:rsidR="009036D0" w:rsidRDefault="009036D0" w:rsidP="00045F59">
      <w:pPr>
        <w:spacing w:line="240" w:lineRule="auto"/>
        <w:jc w:val="right"/>
      </w:pPr>
      <w:r>
        <w:rPr>
          <w:rFonts w:hint="eastAsia"/>
        </w:rPr>
        <w:t>——坐标变换</w:t>
      </w:r>
      <w:r>
        <w:rPr>
          <w:rFonts w:hint="eastAsia"/>
        </w:rPr>
        <w:t>+</w:t>
      </w:r>
      <w:r>
        <w:rPr>
          <w:rFonts w:hint="eastAsia"/>
        </w:rPr>
        <w:t>纹理映射</w:t>
      </w:r>
      <w:r>
        <w:rPr>
          <w:rFonts w:hint="eastAsia"/>
        </w:rPr>
        <w:t>+B</w:t>
      </w:r>
      <w:r>
        <w:t>linn-Phong</w:t>
      </w:r>
      <w:r>
        <w:rPr>
          <w:rFonts w:hint="eastAsia"/>
        </w:rPr>
        <w:t>光照</w:t>
      </w:r>
      <w:r>
        <w:rPr>
          <w:rFonts w:hint="eastAsia"/>
        </w:rPr>
        <w:t>+</w:t>
      </w:r>
      <w:r>
        <w:rPr>
          <w:rFonts w:hint="eastAsia"/>
        </w:rPr>
        <w:t>阴影</w:t>
      </w:r>
      <w:r w:rsidR="00886499">
        <w:rPr>
          <w:rFonts w:hint="eastAsia"/>
        </w:rPr>
        <w:t>映射</w:t>
      </w:r>
    </w:p>
    <w:p w14:paraId="693B69CB" w14:textId="2A3F103C" w:rsidR="00641A6A" w:rsidRPr="00641A6A" w:rsidRDefault="00641A6A" w:rsidP="00045F59">
      <w:pPr>
        <w:spacing w:line="240" w:lineRule="auto"/>
        <w:jc w:val="center"/>
        <w:rPr>
          <w:rFonts w:ascii="楷体" w:eastAsia="楷体" w:hAnsi="楷体"/>
          <w:sz w:val="24"/>
          <w:szCs w:val="21"/>
        </w:rPr>
      </w:pPr>
      <w:r w:rsidRPr="00641A6A">
        <w:rPr>
          <w:rFonts w:ascii="楷体" w:eastAsia="楷体" w:hAnsi="楷体" w:hint="eastAsia"/>
          <w:sz w:val="24"/>
          <w:szCs w:val="21"/>
        </w:rPr>
        <w:t>姓名：魏少杭 学号：2</w:t>
      </w:r>
      <w:r w:rsidRPr="00641A6A">
        <w:rPr>
          <w:rFonts w:ascii="楷体" w:eastAsia="楷体" w:hAnsi="楷体"/>
          <w:sz w:val="24"/>
          <w:szCs w:val="21"/>
        </w:rPr>
        <w:t xml:space="preserve">0373594 </w:t>
      </w:r>
      <w:r w:rsidRPr="00641A6A">
        <w:rPr>
          <w:rFonts w:ascii="楷体" w:eastAsia="楷体" w:hAnsi="楷体" w:hint="eastAsia"/>
          <w:sz w:val="24"/>
          <w:szCs w:val="21"/>
        </w:rPr>
        <w:t>学院：人工智能研究院</w:t>
      </w:r>
    </w:p>
    <w:p w14:paraId="494D7C3F" w14:textId="098A041F" w:rsidR="00554968" w:rsidRPr="001F6BBA" w:rsidRDefault="001F6BBA" w:rsidP="00554968">
      <w:pPr>
        <w:rPr>
          <w:rFonts w:ascii="楷体" w:eastAsia="楷体" w:hAnsi="楷体" w:hint="eastAsia"/>
          <w:i/>
          <w:iCs/>
        </w:rPr>
      </w:pPr>
      <w:r>
        <w:rPr>
          <w:rFonts w:ascii="楷体" w:eastAsia="楷体" w:hAnsi="楷体" w:hint="eastAsia"/>
          <w:i/>
          <w:iCs/>
        </w:rPr>
        <w:t>注：终端m</w:t>
      </w:r>
      <w:r>
        <w:rPr>
          <w:rFonts w:ascii="楷体" w:eastAsia="楷体" w:hAnsi="楷体"/>
          <w:i/>
          <w:iCs/>
        </w:rPr>
        <w:t>ake up</w:t>
      </w:r>
      <w:r>
        <w:rPr>
          <w:rFonts w:ascii="楷体" w:eastAsia="楷体" w:hAnsi="楷体" w:hint="eastAsia"/>
          <w:i/>
          <w:iCs/>
        </w:rPr>
        <w:t>指令可以直接链接运行。如果想看光照结果而不看阴影映射结果，则将s</w:t>
      </w:r>
      <w:r>
        <w:rPr>
          <w:rFonts w:ascii="楷体" w:eastAsia="楷体" w:hAnsi="楷体"/>
          <w:i/>
          <w:iCs/>
        </w:rPr>
        <w:t>rc</w:t>
      </w:r>
      <w:r>
        <w:rPr>
          <w:rFonts w:ascii="楷体" w:eastAsia="楷体" w:hAnsi="楷体" w:hint="eastAsia"/>
          <w:i/>
          <w:iCs/>
        </w:rPr>
        <w:t>中的m</w:t>
      </w:r>
      <w:r>
        <w:rPr>
          <w:rFonts w:ascii="楷体" w:eastAsia="楷体" w:hAnsi="楷体"/>
          <w:i/>
          <w:iCs/>
        </w:rPr>
        <w:t>ain_</w:t>
      </w:r>
      <w:r>
        <w:rPr>
          <w:rFonts w:ascii="楷体" w:eastAsia="楷体" w:hAnsi="楷体" w:hint="eastAsia"/>
          <w:i/>
          <w:iCs/>
        </w:rPr>
        <w:t>无阴影.</w:t>
      </w:r>
      <w:r>
        <w:rPr>
          <w:rFonts w:ascii="楷体" w:eastAsia="楷体" w:hAnsi="楷体"/>
          <w:i/>
          <w:iCs/>
        </w:rPr>
        <w:t>cpp</w:t>
      </w:r>
      <w:r>
        <w:rPr>
          <w:rFonts w:ascii="楷体" w:eastAsia="楷体" w:hAnsi="楷体" w:hint="eastAsia"/>
          <w:i/>
          <w:iCs/>
        </w:rPr>
        <w:t>内容复制到m</w:t>
      </w:r>
      <w:r>
        <w:rPr>
          <w:rFonts w:ascii="楷体" w:eastAsia="楷体" w:hAnsi="楷体"/>
          <w:i/>
          <w:iCs/>
        </w:rPr>
        <w:t>ain.cpp</w:t>
      </w:r>
      <w:r>
        <w:rPr>
          <w:rFonts w:ascii="楷体" w:eastAsia="楷体" w:hAnsi="楷体" w:hint="eastAsia"/>
          <w:i/>
          <w:iCs/>
        </w:rPr>
        <w:t>中即可。</w:t>
      </w:r>
    </w:p>
    <w:p w14:paraId="505E8F95" w14:textId="5F51343A" w:rsidR="00641A6A" w:rsidRDefault="00291605" w:rsidP="00045F59">
      <w:pPr>
        <w:pStyle w:val="2"/>
        <w:spacing w:line="240" w:lineRule="auto"/>
      </w:pPr>
      <w:r>
        <w:rPr>
          <w:rFonts w:hint="eastAsia"/>
        </w:rPr>
        <w:t>一、综述</w:t>
      </w:r>
    </w:p>
    <w:p w14:paraId="7C8A4AE1" w14:textId="0A308207" w:rsidR="0083016E" w:rsidRDefault="00291605" w:rsidP="00045F59">
      <w:pPr>
        <w:spacing w:line="240" w:lineRule="auto"/>
      </w:pPr>
      <w:r>
        <w:tab/>
      </w:r>
      <w:r>
        <w:rPr>
          <w:rFonts w:hint="eastAsia"/>
        </w:rPr>
        <w:t>本次作业主要应用</w:t>
      </w:r>
      <w:r>
        <w:rPr>
          <w:rFonts w:hint="eastAsia"/>
        </w:rPr>
        <w:t>O</w:t>
      </w:r>
      <w:r>
        <w:t>penGL</w:t>
      </w:r>
      <w:r>
        <w:rPr>
          <w:rFonts w:hint="eastAsia"/>
        </w:rPr>
        <w:t>完成。完成作业过程中，学习了</w:t>
      </w:r>
      <w:r>
        <w:rPr>
          <w:rFonts w:hint="eastAsia"/>
        </w:rPr>
        <w:t>O</w:t>
      </w:r>
      <w:r>
        <w:t>penGL</w:t>
      </w:r>
      <w:r>
        <w:rPr>
          <w:rFonts w:hint="eastAsia"/>
        </w:rPr>
        <w:t>的</w:t>
      </w:r>
      <w:r w:rsidR="008E5A93">
        <w:rPr>
          <w:rFonts w:hint="eastAsia"/>
        </w:rPr>
        <w:t>渲染</w:t>
      </w:r>
      <w:r>
        <w:rPr>
          <w:rFonts w:hint="eastAsia"/>
        </w:rPr>
        <w:t>流水线</w:t>
      </w:r>
      <w:r w:rsidR="00844003">
        <w:rPr>
          <w:rFonts w:hint="eastAsia"/>
        </w:rPr>
        <w:t>和一些库函数的用法</w:t>
      </w:r>
      <w:r>
        <w:rPr>
          <w:rFonts w:hint="eastAsia"/>
        </w:rPr>
        <w:t>。</w:t>
      </w:r>
      <w:r w:rsidR="00844003">
        <w:rPr>
          <w:rFonts w:hint="eastAsia"/>
        </w:rPr>
        <w:t>代码实现主要依赖</w:t>
      </w:r>
      <w:r w:rsidR="00844003">
        <w:t>glad</w:t>
      </w:r>
      <w:r w:rsidR="00844003">
        <w:rPr>
          <w:rFonts w:hint="eastAsia"/>
        </w:rPr>
        <w:t>、</w:t>
      </w:r>
      <w:r w:rsidR="00844003">
        <w:t>GLFW</w:t>
      </w:r>
      <w:r w:rsidR="00844003">
        <w:rPr>
          <w:rFonts w:hint="eastAsia"/>
        </w:rPr>
        <w:t>、</w:t>
      </w:r>
      <w:r w:rsidR="00844003">
        <w:t>glm</w:t>
      </w:r>
      <w:r w:rsidR="00844003">
        <w:rPr>
          <w:rFonts w:hint="eastAsia"/>
        </w:rPr>
        <w:t>、</w:t>
      </w:r>
      <w:r w:rsidR="00844003">
        <w:rPr>
          <w:rFonts w:hint="eastAsia"/>
        </w:rPr>
        <w:t>s</w:t>
      </w:r>
      <w:r w:rsidR="00844003">
        <w:t>tb_image.h</w:t>
      </w:r>
      <w:r w:rsidR="00844003">
        <w:rPr>
          <w:rFonts w:hint="eastAsia"/>
        </w:rPr>
        <w:t>等库和头文件。</w:t>
      </w:r>
      <w:r w:rsidR="00B37ECF">
        <w:rPr>
          <w:rFonts w:hint="eastAsia"/>
        </w:rPr>
        <w:t>作业主要实现了顶点坐标变换、纹理映射、光照、阴影映射等。</w:t>
      </w:r>
      <w:r w:rsidR="0083016E">
        <w:rPr>
          <w:rFonts w:hint="eastAsia"/>
        </w:rPr>
        <w:t>下面从这四个方面分别介绍作业完成情况。</w:t>
      </w:r>
    </w:p>
    <w:p w14:paraId="01F90437" w14:textId="49EDCFF1" w:rsidR="009C0B34" w:rsidRDefault="009C0B34" w:rsidP="00045F59">
      <w:pPr>
        <w:spacing w:line="240" w:lineRule="auto"/>
      </w:pPr>
      <w:r>
        <w:tab/>
      </w:r>
      <w:r>
        <w:rPr>
          <w:rFonts w:hint="eastAsia"/>
        </w:rPr>
        <w:t>代码结构中，全体流程均在</w:t>
      </w:r>
      <w:r>
        <w:rPr>
          <w:rFonts w:hint="eastAsia"/>
        </w:rPr>
        <w:t>m</w:t>
      </w:r>
      <w:r>
        <w:t>ain</w:t>
      </w:r>
      <w:r>
        <w:rPr>
          <w:rFonts w:hint="eastAsia"/>
        </w:rPr>
        <w:t>函数中实现。所有顶点着色器和所有片段着色器都以</w:t>
      </w:r>
      <w:r>
        <w:t>GLSL</w:t>
      </w:r>
      <w:r>
        <w:rPr>
          <w:rFonts w:hint="eastAsia"/>
        </w:rPr>
        <w:t>语言实现，并放在文件开头</w:t>
      </w:r>
      <w:r w:rsidR="00D97A91">
        <w:rPr>
          <w:rFonts w:hint="eastAsia"/>
        </w:rPr>
        <w:t>，在</w:t>
      </w:r>
      <w:r w:rsidR="00D97A91">
        <w:rPr>
          <w:rFonts w:hint="eastAsia"/>
        </w:rPr>
        <w:t>m</w:t>
      </w:r>
      <w:r w:rsidR="00D97A91">
        <w:t>ain</w:t>
      </w:r>
      <w:r w:rsidR="00D97A91">
        <w:rPr>
          <w:rFonts w:hint="eastAsia"/>
        </w:rPr>
        <w:t>中构建着色器时调用。</w:t>
      </w:r>
    </w:p>
    <w:p w14:paraId="33AAD340" w14:textId="434F3A33" w:rsidR="0083016E" w:rsidRDefault="0083016E" w:rsidP="00045F59">
      <w:pPr>
        <w:pStyle w:val="2"/>
        <w:spacing w:line="240" w:lineRule="auto"/>
      </w:pPr>
      <w:r>
        <w:rPr>
          <w:rFonts w:hint="eastAsia"/>
        </w:rPr>
        <w:t>二、</w:t>
      </w:r>
      <w:r w:rsidR="009C0B34">
        <w:rPr>
          <w:rFonts w:hint="eastAsia"/>
        </w:rPr>
        <w:t>顶点坐标变换</w:t>
      </w:r>
    </w:p>
    <w:p w14:paraId="517894B6" w14:textId="2FFF88BA" w:rsidR="00B53087" w:rsidRDefault="00B53087" w:rsidP="00045F59">
      <w:pPr>
        <w:spacing w:line="240" w:lineRule="auto"/>
      </w:pPr>
      <w:r>
        <w:tab/>
      </w:r>
      <w:r w:rsidR="00A851F1">
        <w:rPr>
          <w:rFonts w:hint="eastAsia"/>
        </w:rPr>
        <w:t>一个顶点</w:t>
      </w:r>
      <w:r w:rsidR="007457E4">
        <w:rPr>
          <w:rFonts w:hint="eastAsia"/>
        </w:rPr>
        <w:t>通常包含</w:t>
      </w:r>
      <w:r w:rsidR="007457E4">
        <w:rPr>
          <w:rFonts w:hint="eastAsia"/>
        </w:rPr>
        <w:t>x</w:t>
      </w:r>
      <w:r w:rsidR="007457E4">
        <w:t>,y,z</w:t>
      </w:r>
      <w:r w:rsidR="007457E4">
        <w:rPr>
          <w:rFonts w:hint="eastAsia"/>
        </w:rPr>
        <w:t>三维坐标，通常以四元组形式，</w:t>
      </w:r>
      <w:r w:rsidR="00A851F1">
        <w:rPr>
          <w:rFonts w:hint="eastAsia"/>
        </w:rPr>
        <w:t>经过</w:t>
      </w:r>
      <w:r w:rsidR="007457E4" w:rsidRPr="007457E4">
        <w:rPr>
          <w:rFonts w:hint="eastAsia"/>
        </w:rPr>
        <w:t>局部空间</w:t>
      </w:r>
      <w:r w:rsidR="007457E4" w:rsidRPr="007457E4">
        <w:rPr>
          <w:rFonts w:hint="eastAsia"/>
        </w:rPr>
        <w:t>-[</w:t>
      </w:r>
      <w:r w:rsidR="007457E4">
        <w:rPr>
          <w:rFonts w:hint="eastAsia"/>
        </w:rPr>
        <w:t>m</w:t>
      </w:r>
      <w:r w:rsidR="007457E4">
        <w:t>odel</w:t>
      </w:r>
      <w:r w:rsidR="007457E4" w:rsidRPr="007457E4">
        <w:rPr>
          <w:rFonts w:hint="eastAsia"/>
        </w:rPr>
        <w:t>矩阵</w:t>
      </w:r>
      <w:r w:rsidR="007457E4" w:rsidRPr="007457E4">
        <w:rPr>
          <w:rFonts w:hint="eastAsia"/>
        </w:rPr>
        <w:t>]-&gt;</w:t>
      </w:r>
      <w:r w:rsidR="007457E4" w:rsidRPr="007457E4">
        <w:rPr>
          <w:rFonts w:hint="eastAsia"/>
        </w:rPr>
        <w:t>世界坐标系下的坐标</w:t>
      </w:r>
      <w:r w:rsidR="007457E4" w:rsidRPr="007457E4">
        <w:rPr>
          <w:rFonts w:hint="eastAsia"/>
        </w:rPr>
        <w:t>-[</w:t>
      </w:r>
      <w:r w:rsidR="007457E4" w:rsidRPr="007457E4">
        <w:rPr>
          <w:rFonts w:hint="eastAsia"/>
        </w:rPr>
        <w:t>视角矩阵</w:t>
      </w:r>
      <w:r w:rsidR="007457E4" w:rsidRPr="007457E4">
        <w:rPr>
          <w:rFonts w:hint="eastAsia"/>
        </w:rPr>
        <w:t>view matrix]-&gt;</w:t>
      </w:r>
      <w:r w:rsidR="007457E4" w:rsidRPr="007457E4">
        <w:rPr>
          <w:rFonts w:hint="eastAsia"/>
        </w:rPr>
        <w:t>视角空间</w:t>
      </w:r>
      <w:r w:rsidR="007457E4" w:rsidRPr="007457E4">
        <w:rPr>
          <w:rFonts w:hint="eastAsia"/>
        </w:rPr>
        <w:t>-[</w:t>
      </w:r>
      <w:r w:rsidR="007457E4">
        <w:t>projection</w:t>
      </w:r>
      <w:r w:rsidR="007457E4" w:rsidRPr="007457E4">
        <w:rPr>
          <w:rFonts w:hint="eastAsia"/>
        </w:rPr>
        <w:t>矩阵</w:t>
      </w:r>
      <w:r w:rsidR="007457E4" w:rsidRPr="007457E4">
        <w:rPr>
          <w:rFonts w:hint="eastAsia"/>
        </w:rPr>
        <w:t>]-&gt;</w:t>
      </w:r>
      <w:r w:rsidR="007457E4" w:rsidRPr="007457E4">
        <w:rPr>
          <w:rFonts w:hint="eastAsia"/>
        </w:rPr>
        <w:t>剪辑空间</w:t>
      </w:r>
      <w:r w:rsidR="007457E4" w:rsidRPr="007457E4">
        <w:rPr>
          <w:rFonts w:hint="eastAsia"/>
        </w:rPr>
        <w:t>-[viewport transform]-&gt;</w:t>
      </w:r>
      <w:r w:rsidR="007457E4" w:rsidRPr="007457E4">
        <w:rPr>
          <w:rFonts w:hint="eastAsia"/>
        </w:rPr>
        <w:t>屏幕空间</w:t>
      </w:r>
      <w:r w:rsidR="007457E4">
        <w:rPr>
          <w:rFonts w:hint="eastAsia"/>
        </w:rPr>
        <w:t>过程的变换。</w:t>
      </w:r>
    </w:p>
    <w:p w14:paraId="792D1D0F" w14:textId="502343CB" w:rsidR="007457E4" w:rsidRDefault="007457E4" w:rsidP="00045F59">
      <w:pPr>
        <w:pStyle w:val="3"/>
        <w:spacing w:line="240" w:lineRule="auto"/>
      </w:pPr>
      <w:r>
        <w:rPr>
          <w:rFonts w:hint="eastAsia"/>
        </w:rPr>
        <w:t>1</w:t>
      </w:r>
      <w:r>
        <w:t>.</w:t>
      </w:r>
      <w:r>
        <w:rPr>
          <w:rFonts w:hint="eastAsia"/>
        </w:rPr>
        <w:t>局部空间</w:t>
      </w:r>
    </w:p>
    <w:p w14:paraId="73ECA666" w14:textId="4C3041B9" w:rsidR="007457E4" w:rsidRDefault="007457E4" w:rsidP="00045F59">
      <w:pPr>
        <w:spacing w:line="240" w:lineRule="auto"/>
      </w:pPr>
      <w:r>
        <w:tab/>
      </w:r>
      <w:r>
        <w:rPr>
          <w:rFonts w:hint="eastAsia"/>
        </w:rPr>
        <w:t>物体初始所在的坐标空间即局部空间。初始时构建物体各个顶点即定义其局部空间坐标，通常为</w:t>
      </w:r>
      <w:r>
        <w:rPr>
          <w:rFonts w:hint="eastAsia"/>
        </w:rPr>
        <w:t>3</w:t>
      </w:r>
      <w:r>
        <w:rPr>
          <w:rFonts w:hint="eastAsia"/>
        </w:rPr>
        <w:t>维向量。</w:t>
      </w:r>
    </w:p>
    <w:p w14:paraId="72562CBF" w14:textId="39E2CA87" w:rsidR="004418D8" w:rsidRDefault="004418D8" w:rsidP="00045F59">
      <w:pPr>
        <w:pStyle w:val="3"/>
        <w:spacing w:line="240" w:lineRule="auto"/>
      </w:pPr>
      <w:r>
        <w:rPr>
          <w:rFonts w:hint="eastAsia"/>
        </w:rPr>
        <w:t>2</w:t>
      </w:r>
      <w:r>
        <w:t>.</w:t>
      </w:r>
      <w:r>
        <w:rPr>
          <w:rFonts w:hint="eastAsia"/>
        </w:rPr>
        <w:t>世界空间</w:t>
      </w:r>
    </w:p>
    <w:p w14:paraId="4C807FEF" w14:textId="7155F7DE" w:rsidR="004418D8" w:rsidRDefault="004418D8" w:rsidP="00045F59">
      <w:pPr>
        <w:spacing w:line="240" w:lineRule="auto"/>
      </w:pPr>
      <w:r>
        <w:tab/>
      </w:r>
      <w:r>
        <w:rPr>
          <w:rFonts w:hint="eastAsia"/>
        </w:rPr>
        <w:t>世界空间是所有物体共同存在的一个绝对空间，所有物体在这个空间中有自己的分布。由于局部空间不同物体的顶点可能位置有重合或很接近的情况，故需要用模型矩阵对各个物体的各个顶点坐标做变换，使得物体坐标从局部空间到世界空间。模型矩阵能够对物体进行位移、缩放、旋转等基本操作</w:t>
      </w:r>
      <w:r w:rsidR="002A4AFD">
        <w:rPr>
          <w:rFonts w:hint="eastAsia"/>
        </w:rPr>
        <w:t>。</w:t>
      </w:r>
      <w:r w:rsidR="00216EC4">
        <w:rPr>
          <w:rFonts w:hint="eastAsia"/>
        </w:rPr>
        <w:t>在</w:t>
      </w:r>
      <w:r w:rsidR="00216EC4">
        <w:rPr>
          <w:rFonts w:hint="eastAsia"/>
        </w:rPr>
        <w:t>g</w:t>
      </w:r>
      <w:r w:rsidR="00216EC4">
        <w:t>lm</w:t>
      </w:r>
      <w:r w:rsidR="00216EC4">
        <w:rPr>
          <w:rFonts w:hint="eastAsia"/>
        </w:rPr>
        <w:t>库下定义的各种变换函数可以实现这种变换。</w:t>
      </w:r>
      <w:r w:rsidR="007B3D0B">
        <w:rPr>
          <w:rFonts w:hint="eastAsia"/>
        </w:rPr>
        <w:t>例如以下三种变换分别在</w:t>
      </w:r>
      <w:r w:rsidR="007B3D0B">
        <w:rPr>
          <w:rFonts w:hint="eastAsia"/>
        </w:rPr>
        <w:t>g</w:t>
      </w:r>
      <w:r w:rsidR="007B3D0B">
        <w:t>lm</w:t>
      </w:r>
      <w:r w:rsidR="007B3D0B">
        <w:rPr>
          <w:rFonts w:hint="eastAsia"/>
        </w:rPr>
        <w:t>中是</w:t>
      </w:r>
      <w:r w:rsidR="007B3D0B">
        <w:rPr>
          <w:rFonts w:hint="eastAsia"/>
        </w:rPr>
        <w:t>g</w:t>
      </w:r>
      <w:r w:rsidR="007B3D0B">
        <w:t>lm::translate</w:t>
      </w:r>
      <w:r w:rsidR="007B3D0B">
        <w:rPr>
          <w:rFonts w:hint="eastAsia"/>
        </w:rPr>
        <w:t>、</w:t>
      </w:r>
      <w:r w:rsidR="007B3D0B">
        <w:rPr>
          <w:rFonts w:hint="eastAsia"/>
        </w:rPr>
        <w:t>g</w:t>
      </w:r>
      <w:r w:rsidR="007B3D0B">
        <w:t>lm::rotate</w:t>
      </w:r>
      <w:r w:rsidR="007B3D0B">
        <w:rPr>
          <w:rFonts w:hint="eastAsia"/>
        </w:rPr>
        <w:t>和</w:t>
      </w:r>
      <w:r w:rsidR="007B3D0B">
        <w:rPr>
          <w:rFonts w:hint="eastAsia"/>
        </w:rPr>
        <w:t>g</w:t>
      </w:r>
      <w:r w:rsidR="007B3D0B">
        <w:t>lm::scale</w:t>
      </w:r>
      <w:r w:rsidR="007B3D0B">
        <w:rPr>
          <w:rFonts w:hint="eastAsia"/>
        </w:rPr>
        <w:t>。我们可以通过首先定义一个</w:t>
      </w:r>
      <w:r w:rsidR="00EE6F65">
        <w:rPr>
          <w:rFonts w:hint="eastAsia"/>
        </w:rPr>
        <w:t>4*</w:t>
      </w:r>
      <w:r w:rsidR="00EE6F65">
        <w:t>4</w:t>
      </w:r>
      <w:r w:rsidR="00EE6F65">
        <w:rPr>
          <w:rFonts w:hint="eastAsia"/>
        </w:rPr>
        <w:t>的对角阵作为</w:t>
      </w:r>
      <w:r w:rsidR="00EE6F65">
        <w:rPr>
          <w:rFonts w:hint="eastAsia"/>
        </w:rPr>
        <w:t>m</w:t>
      </w:r>
      <w:r w:rsidR="00EE6F65">
        <w:t>odel</w:t>
      </w:r>
      <w:r w:rsidR="00EE6F65">
        <w:rPr>
          <w:rFonts w:hint="eastAsia"/>
        </w:rPr>
        <w:t>，然后</w:t>
      </w:r>
      <w:r w:rsidR="00EE6F65">
        <w:rPr>
          <w:rFonts w:hint="eastAsia"/>
        </w:rPr>
        <w:t>m</w:t>
      </w:r>
      <w:r w:rsidR="00EE6F65">
        <w:t>odel</w:t>
      </w:r>
      <w:r w:rsidR="00EE6F65">
        <w:rPr>
          <w:rFonts w:hint="eastAsia"/>
        </w:rPr>
        <w:t>不断通过变换迭代得到完成平移和缩放的操作</w:t>
      </w:r>
      <w:r w:rsidR="007B3D0B">
        <w:rPr>
          <w:rFonts w:hint="eastAsia"/>
        </w:rPr>
        <w:t>：</w:t>
      </w:r>
    </w:p>
    <w:p w14:paraId="03324EA0" w14:textId="5B542E09" w:rsidR="007B3D0B" w:rsidRDefault="007B3D0B" w:rsidP="00CC2FFA">
      <w:pPr>
        <w:spacing w:line="240" w:lineRule="auto"/>
        <w:jc w:val="center"/>
      </w:pPr>
      <w:r w:rsidRPr="007B3D0B">
        <w:rPr>
          <w:noProof/>
        </w:rPr>
        <w:drawing>
          <wp:inline distT="0" distB="0" distL="0" distR="0" wp14:anchorId="21024B34" wp14:editId="5FF88005">
            <wp:extent cx="5274310" cy="13481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48105"/>
                    </a:xfrm>
                    <a:prstGeom prst="rect">
                      <a:avLst/>
                    </a:prstGeom>
                  </pic:spPr>
                </pic:pic>
              </a:graphicData>
            </a:graphic>
          </wp:inline>
        </w:drawing>
      </w:r>
    </w:p>
    <w:p w14:paraId="4776F087" w14:textId="7C169D35" w:rsidR="007B3D0B" w:rsidRDefault="0088183F" w:rsidP="00CC2FFA">
      <w:pPr>
        <w:spacing w:line="240" w:lineRule="auto"/>
        <w:jc w:val="center"/>
      </w:pPr>
      <w:r w:rsidRPr="0088183F">
        <w:rPr>
          <w:noProof/>
        </w:rPr>
        <w:lastRenderedPageBreak/>
        <w:drawing>
          <wp:inline distT="0" distB="0" distL="0" distR="0" wp14:anchorId="043DD759" wp14:editId="53D70CE5">
            <wp:extent cx="5274310" cy="87185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871855"/>
                    </a:xfrm>
                    <a:prstGeom prst="rect">
                      <a:avLst/>
                    </a:prstGeom>
                  </pic:spPr>
                </pic:pic>
              </a:graphicData>
            </a:graphic>
          </wp:inline>
        </w:drawing>
      </w:r>
    </w:p>
    <w:p w14:paraId="5571EDE0" w14:textId="1EFE7F29" w:rsidR="009255A6" w:rsidRDefault="009255A6" w:rsidP="00045F59">
      <w:pPr>
        <w:pStyle w:val="3"/>
        <w:spacing w:line="240" w:lineRule="auto"/>
      </w:pPr>
      <w:r>
        <w:rPr>
          <w:rFonts w:hint="eastAsia"/>
        </w:rPr>
        <w:t>3</w:t>
      </w:r>
      <w:r>
        <w:t>.</w:t>
      </w:r>
      <w:r>
        <w:rPr>
          <w:rFonts w:hint="eastAsia"/>
        </w:rPr>
        <w:t>观察空间</w:t>
      </w:r>
      <w:r>
        <w:rPr>
          <w:rFonts w:hint="eastAsia"/>
        </w:rPr>
        <w:t>/</w:t>
      </w:r>
      <w:r>
        <w:rPr>
          <w:rFonts w:hint="eastAsia"/>
        </w:rPr>
        <w:t>视觉空间</w:t>
      </w:r>
      <w:r>
        <w:rPr>
          <w:rFonts w:hint="eastAsia"/>
        </w:rPr>
        <w:t>/</w:t>
      </w:r>
      <w:r>
        <w:rPr>
          <w:rFonts w:hint="eastAsia"/>
        </w:rPr>
        <w:t>摄像机空间</w:t>
      </w:r>
    </w:p>
    <w:p w14:paraId="2460FF45" w14:textId="3B2D341B" w:rsidR="00FD0E8B" w:rsidRDefault="00FD0E8B" w:rsidP="00045F59">
      <w:pPr>
        <w:spacing w:line="240" w:lineRule="auto"/>
      </w:pPr>
      <w:r>
        <w:tab/>
      </w:r>
      <w:r>
        <w:rPr>
          <w:rFonts w:hint="eastAsia"/>
        </w:rPr>
        <w:t>经常是通过一系列旋转、平移等操作，将物体从世界空间坐标转换到用户视野前方的</w:t>
      </w:r>
      <w:r w:rsidR="00391519">
        <w:rPr>
          <w:rFonts w:hint="eastAsia"/>
        </w:rPr>
        <w:t>空间坐标中。</w:t>
      </w:r>
      <w:r w:rsidR="00A24C56">
        <w:rPr>
          <w:rFonts w:hint="eastAsia"/>
        </w:rPr>
        <w:t>需要用</w:t>
      </w:r>
      <w:r w:rsidR="00A24C56">
        <w:rPr>
          <w:rFonts w:hint="eastAsia"/>
        </w:rPr>
        <w:t>v</w:t>
      </w:r>
      <w:r w:rsidR="00A24C56">
        <w:t>iew</w:t>
      </w:r>
      <w:r w:rsidR="00A24C56">
        <w:rPr>
          <w:rFonts w:hint="eastAsia"/>
        </w:rPr>
        <w:t>矩阵实现。</w:t>
      </w:r>
      <w:r w:rsidR="0031301D">
        <w:t>glm::</w:t>
      </w:r>
      <w:r w:rsidR="00755302">
        <w:t>lookAt</w:t>
      </w:r>
      <w:r w:rsidR="00755302">
        <w:rPr>
          <w:rFonts w:hint="eastAsia"/>
        </w:rPr>
        <w:t>可以很方便地实现这个操作。</w:t>
      </w:r>
    </w:p>
    <w:p w14:paraId="5034C227" w14:textId="19CDE20B" w:rsidR="00724B1F" w:rsidRPr="00FD0E8B" w:rsidRDefault="00724B1F" w:rsidP="00CC2FFA">
      <w:pPr>
        <w:spacing w:line="240" w:lineRule="auto"/>
        <w:jc w:val="center"/>
      </w:pPr>
      <w:r w:rsidRPr="00724B1F">
        <w:rPr>
          <w:noProof/>
        </w:rPr>
        <w:drawing>
          <wp:inline distT="0" distB="0" distL="0" distR="0" wp14:anchorId="0A657B31" wp14:editId="1CF3EA7E">
            <wp:extent cx="5274310" cy="7658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765810"/>
                    </a:xfrm>
                    <a:prstGeom prst="rect">
                      <a:avLst/>
                    </a:prstGeom>
                  </pic:spPr>
                </pic:pic>
              </a:graphicData>
            </a:graphic>
          </wp:inline>
        </w:drawing>
      </w:r>
    </w:p>
    <w:p w14:paraId="77482AA4" w14:textId="412B8DB6" w:rsidR="00780D99" w:rsidRDefault="00780D99" w:rsidP="00045F59">
      <w:pPr>
        <w:pStyle w:val="3"/>
        <w:spacing w:line="240" w:lineRule="auto"/>
      </w:pPr>
      <w:r>
        <w:rPr>
          <w:rFonts w:hint="eastAsia"/>
        </w:rPr>
        <w:t>4</w:t>
      </w:r>
      <w:r>
        <w:t>.</w:t>
      </w:r>
      <w:r w:rsidR="005421D5">
        <w:rPr>
          <w:rFonts w:hint="eastAsia"/>
        </w:rPr>
        <w:t>裁剪</w:t>
      </w:r>
      <w:r w:rsidR="00724B56">
        <w:rPr>
          <w:rFonts w:hint="eastAsia"/>
        </w:rPr>
        <w:t>空间</w:t>
      </w:r>
    </w:p>
    <w:p w14:paraId="7243CCC5" w14:textId="67E52266" w:rsidR="00724B56" w:rsidRDefault="00724B56" w:rsidP="00045F59">
      <w:pPr>
        <w:spacing w:line="240" w:lineRule="auto"/>
      </w:pPr>
      <w:r>
        <w:tab/>
      </w:r>
      <w:r w:rsidR="001F0D24">
        <w:rPr>
          <w:rFonts w:hint="eastAsia"/>
        </w:rPr>
        <w:t>顶点着色器对坐标进行前面的变换之后，为了成像在一个屏幕的一定区域内，必须裁掉超出屏幕空间不可见的点。</w:t>
      </w:r>
    </w:p>
    <w:p w14:paraId="3F71CC77" w14:textId="1AAD9BD1" w:rsidR="00AE3BDD" w:rsidRDefault="00AE3BDD" w:rsidP="00045F59">
      <w:pPr>
        <w:spacing w:line="240" w:lineRule="auto"/>
      </w:pPr>
      <w:r>
        <w:tab/>
      </w:r>
      <w:r>
        <w:rPr>
          <w:rFonts w:hint="eastAsia"/>
        </w:rPr>
        <w:t>由观察空间坐标转换到裁剪空间，需要用投影矩阵实现。投影矩阵主要包含两类：正交投影和透视投影。在本次实现过程中两类投影矩阵都有用到：</w:t>
      </w:r>
    </w:p>
    <w:p w14:paraId="0BBDB498" w14:textId="77777777" w:rsidR="00AE3BDD" w:rsidRDefault="00AE3BDD" w:rsidP="00045F59">
      <w:pPr>
        <w:spacing w:line="240" w:lineRule="auto"/>
      </w:pPr>
      <w:r>
        <w:tab/>
      </w:r>
      <w:r>
        <w:rPr>
          <w:rFonts w:hint="eastAsia"/>
        </w:rPr>
        <w:t>正交投影矩阵用</w:t>
      </w:r>
      <w:r w:rsidRPr="00244CDE">
        <w:t>glm::ortho</w:t>
      </w:r>
      <w:r>
        <w:rPr>
          <w:rFonts w:hint="eastAsia"/>
        </w:rPr>
        <w:t>实现，如下面例子，投影映射过程深度贴图部分由光源作为“相机”的坐标变换：</w:t>
      </w:r>
    </w:p>
    <w:p w14:paraId="07C5EA03" w14:textId="77777777" w:rsidR="00AE3BDD" w:rsidRDefault="00AE3BDD" w:rsidP="00CC2FFA">
      <w:pPr>
        <w:spacing w:line="240" w:lineRule="auto"/>
        <w:jc w:val="center"/>
      </w:pPr>
      <w:r w:rsidRPr="00244CDE">
        <w:rPr>
          <w:noProof/>
        </w:rPr>
        <w:drawing>
          <wp:inline distT="0" distB="0" distL="0" distR="0" wp14:anchorId="69BEF3B1" wp14:editId="5D97C4BC">
            <wp:extent cx="5274310" cy="13081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08100"/>
                    </a:xfrm>
                    <a:prstGeom prst="rect">
                      <a:avLst/>
                    </a:prstGeom>
                  </pic:spPr>
                </pic:pic>
              </a:graphicData>
            </a:graphic>
          </wp:inline>
        </w:drawing>
      </w:r>
    </w:p>
    <w:p w14:paraId="4EAF30CF" w14:textId="77777777" w:rsidR="00AE3BDD" w:rsidRDefault="00AE3BDD" w:rsidP="00045F59">
      <w:pPr>
        <w:spacing w:line="240" w:lineRule="auto"/>
      </w:pPr>
      <w:r>
        <w:tab/>
      </w:r>
      <w:r>
        <w:rPr>
          <w:rFonts w:hint="eastAsia"/>
        </w:rPr>
        <w:t>透视投影：</w:t>
      </w:r>
      <w:r>
        <w:rPr>
          <w:rFonts w:hint="eastAsia"/>
        </w:rPr>
        <w:t>g</w:t>
      </w:r>
      <w:r>
        <w:t>lm::perspective</w:t>
      </w:r>
      <w:r>
        <w:rPr>
          <w:rFonts w:hint="eastAsia"/>
        </w:rPr>
        <w:t>实现。主要用于顶点着色器中进行透视投影，实现如人在观察事物时成像远近大小的逼真效果。</w:t>
      </w:r>
      <w:r>
        <w:rPr>
          <w:rFonts w:hint="eastAsia"/>
        </w:rPr>
        <w:t>4</w:t>
      </w:r>
      <w:r>
        <w:t>5.0</w:t>
      </w:r>
      <w:r>
        <w:rPr>
          <w:rFonts w:hint="eastAsia"/>
        </w:rPr>
        <w:t>这个角度值是指的视野角度，是按照经验设定的；最后两项分别是屏幕空间中距离相机最近、最远的距离值。</w:t>
      </w:r>
    </w:p>
    <w:p w14:paraId="31F0461F" w14:textId="77777777" w:rsidR="00AE3BDD" w:rsidRDefault="00AE3BDD" w:rsidP="00CC2FFA">
      <w:pPr>
        <w:spacing w:line="240" w:lineRule="auto"/>
        <w:jc w:val="center"/>
      </w:pPr>
      <w:r w:rsidRPr="003F2DF6">
        <w:rPr>
          <w:noProof/>
        </w:rPr>
        <w:drawing>
          <wp:inline distT="0" distB="0" distL="0" distR="0" wp14:anchorId="22634EAB" wp14:editId="56CDBEF3">
            <wp:extent cx="5274310" cy="5530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53085"/>
                    </a:xfrm>
                    <a:prstGeom prst="rect">
                      <a:avLst/>
                    </a:prstGeom>
                  </pic:spPr>
                </pic:pic>
              </a:graphicData>
            </a:graphic>
          </wp:inline>
        </w:drawing>
      </w:r>
    </w:p>
    <w:p w14:paraId="42954BCC" w14:textId="63B74BC8" w:rsidR="003F0412" w:rsidRDefault="00403150" w:rsidP="00045F59">
      <w:pPr>
        <w:spacing w:line="240" w:lineRule="auto"/>
      </w:pPr>
      <w:r>
        <w:tab/>
      </w:r>
      <w:r>
        <w:rPr>
          <w:rFonts w:hint="eastAsia"/>
        </w:rPr>
        <w:t>进入裁剪空间之后，为了得到屏幕显示的图像，</w:t>
      </w:r>
      <w:r>
        <w:rPr>
          <w:rFonts w:hint="eastAsia"/>
        </w:rPr>
        <w:t>O</w:t>
      </w:r>
      <w:r>
        <w:t>penGL</w:t>
      </w:r>
      <w:r>
        <w:rPr>
          <w:rFonts w:hint="eastAsia"/>
        </w:rPr>
        <w:t>通过在一个顶点着色器最后自动执行透视除法</w:t>
      </w:r>
      <w:r w:rsidR="00D419E9">
        <w:rPr>
          <w:rFonts w:hint="eastAsia"/>
        </w:rPr>
        <w:t>，</w:t>
      </w:r>
      <w:r w:rsidRPr="00403150">
        <w:rPr>
          <w:rFonts w:hint="eastAsia"/>
        </w:rPr>
        <w:t>将</w:t>
      </w:r>
      <w:r w:rsidRPr="00403150">
        <w:rPr>
          <w:rFonts w:hint="eastAsia"/>
        </w:rPr>
        <w:t>4D</w:t>
      </w:r>
      <w:r w:rsidRPr="00403150">
        <w:rPr>
          <w:rFonts w:hint="eastAsia"/>
        </w:rPr>
        <w:t>裁剪空间坐标变换为</w:t>
      </w:r>
      <w:r w:rsidRPr="00403150">
        <w:rPr>
          <w:rFonts w:hint="eastAsia"/>
        </w:rPr>
        <w:t>3D</w:t>
      </w:r>
      <w:r w:rsidRPr="00403150">
        <w:rPr>
          <w:rFonts w:hint="eastAsia"/>
        </w:rPr>
        <w:t>标准化设备坐标</w:t>
      </w:r>
      <w:r>
        <w:rPr>
          <w:rFonts w:hint="eastAsia"/>
        </w:rPr>
        <w:t>。</w:t>
      </w:r>
      <w:r w:rsidR="00EE1911">
        <w:rPr>
          <w:rFonts w:hint="eastAsia"/>
        </w:rPr>
        <w:t>最后通过</w:t>
      </w:r>
      <w:r w:rsidR="00EE1911" w:rsidRPr="00EE1911">
        <w:t>glViewport</w:t>
      </w:r>
      <w:r w:rsidR="00EE1911">
        <w:rPr>
          <w:rFonts w:hint="eastAsia"/>
        </w:rPr>
        <w:t>函数指定视口大小，得到屏幕坐标。</w:t>
      </w:r>
    </w:p>
    <w:p w14:paraId="09E33191" w14:textId="19AF417E" w:rsidR="00A973F2" w:rsidRDefault="00374327" w:rsidP="00045F59">
      <w:pPr>
        <w:spacing w:line="240" w:lineRule="auto"/>
      </w:pPr>
      <w:r>
        <w:tab/>
      </w:r>
      <w:r>
        <w:rPr>
          <w:rFonts w:hint="eastAsia"/>
        </w:rPr>
        <w:t>在顶点着色器中，三次矩阵坐标变换如</w:t>
      </w:r>
      <w:r w:rsidR="00FB7DFD">
        <w:rPr>
          <w:rFonts w:hint="eastAsia"/>
        </w:rPr>
        <w:t>下</w:t>
      </w:r>
      <w:r>
        <w:rPr>
          <w:rFonts w:hint="eastAsia"/>
        </w:rPr>
        <w:t>图：</w:t>
      </w:r>
    </w:p>
    <w:p w14:paraId="1CF89807" w14:textId="3C2A8CFC" w:rsidR="00374327" w:rsidRDefault="00374327" w:rsidP="00CC2FFA">
      <w:pPr>
        <w:spacing w:line="240" w:lineRule="auto"/>
        <w:jc w:val="center"/>
      </w:pPr>
      <w:r w:rsidRPr="00374327">
        <w:rPr>
          <w:noProof/>
        </w:rPr>
        <w:drawing>
          <wp:inline distT="0" distB="0" distL="0" distR="0" wp14:anchorId="476F6335" wp14:editId="4814384D">
            <wp:extent cx="5274310" cy="3200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20040"/>
                    </a:xfrm>
                    <a:prstGeom prst="rect">
                      <a:avLst/>
                    </a:prstGeom>
                  </pic:spPr>
                </pic:pic>
              </a:graphicData>
            </a:graphic>
          </wp:inline>
        </w:drawing>
      </w:r>
    </w:p>
    <w:p w14:paraId="238215CB" w14:textId="001F41D6" w:rsidR="00A973F2" w:rsidRDefault="00CE1E58" w:rsidP="00045F59">
      <w:pPr>
        <w:pStyle w:val="2"/>
        <w:spacing w:line="240" w:lineRule="auto"/>
      </w:pPr>
      <w:r>
        <w:rPr>
          <w:rFonts w:hint="eastAsia"/>
        </w:rPr>
        <w:lastRenderedPageBreak/>
        <w:t>三</w:t>
      </w:r>
      <w:r w:rsidR="00A973F2">
        <w:rPr>
          <w:rFonts w:hint="eastAsia"/>
        </w:rPr>
        <w:t>、</w:t>
      </w:r>
      <w:r w:rsidR="00F07C51">
        <w:rPr>
          <w:rFonts w:hint="eastAsia"/>
        </w:rPr>
        <w:t>纹理映射</w:t>
      </w:r>
    </w:p>
    <w:p w14:paraId="11602CB3" w14:textId="57A9F55D" w:rsidR="00A43D80" w:rsidRDefault="00530623" w:rsidP="00CC2FFA">
      <w:pPr>
        <w:spacing w:line="240" w:lineRule="auto"/>
        <w:jc w:val="center"/>
      </w:pPr>
      <w:r w:rsidRPr="00530623">
        <w:rPr>
          <w:noProof/>
        </w:rPr>
        <w:drawing>
          <wp:inline distT="0" distB="0" distL="0" distR="0" wp14:anchorId="021353A5" wp14:editId="198A6850">
            <wp:extent cx="5274310" cy="263969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39695"/>
                    </a:xfrm>
                    <a:prstGeom prst="rect">
                      <a:avLst/>
                    </a:prstGeom>
                  </pic:spPr>
                </pic:pic>
              </a:graphicData>
            </a:graphic>
          </wp:inline>
        </w:drawing>
      </w:r>
    </w:p>
    <w:p w14:paraId="2ADCB477" w14:textId="711383B1" w:rsidR="005F2DAF" w:rsidRDefault="005F2DAF" w:rsidP="00045F59">
      <w:pPr>
        <w:spacing w:line="240" w:lineRule="auto"/>
      </w:pPr>
      <w:r>
        <w:tab/>
      </w:r>
      <w:r>
        <w:rPr>
          <w:rFonts w:hint="eastAsia"/>
        </w:rPr>
        <w:t>如图，可以对各个物体表面</w:t>
      </w:r>
      <w:r w:rsidR="00D9391E">
        <w:rPr>
          <w:rFonts w:hint="eastAsia"/>
        </w:rPr>
        <w:t>添加纹理</w:t>
      </w:r>
      <w:r w:rsidR="00D42CB3">
        <w:rPr>
          <w:rFonts w:hint="eastAsia"/>
        </w:rPr>
        <w:t>图案</w:t>
      </w:r>
      <w:r w:rsidR="00D9391E">
        <w:rPr>
          <w:rFonts w:hint="eastAsia"/>
        </w:rPr>
        <w:t>。</w:t>
      </w:r>
    </w:p>
    <w:p w14:paraId="08D04A63" w14:textId="756ECF6F" w:rsidR="009563A9" w:rsidRPr="009563A9" w:rsidRDefault="00A43D80" w:rsidP="00045F59">
      <w:pPr>
        <w:pStyle w:val="3"/>
        <w:spacing w:line="240" w:lineRule="auto"/>
      </w:pPr>
      <w:r>
        <w:rPr>
          <w:rFonts w:hint="eastAsia"/>
        </w:rPr>
        <w:t>1</w:t>
      </w:r>
      <w:r>
        <w:t>.</w:t>
      </w:r>
      <w:r w:rsidR="007C0A94">
        <w:rPr>
          <w:rFonts w:hint="eastAsia"/>
        </w:rPr>
        <w:t>纹理坐标</w:t>
      </w:r>
    </w:p>
    <w:p w14:paraId="11F81306" w14:textId="15236556" w:rsidR="00717A53" w:rsidRDefault="007D2076" w:rsidP="00045F59">
      <w:pPr>
        <w:spacing w:line="240" w:lineRule="auto"/>
      </w:pPr>
      <w:r>
        <w:tab/>
      </w:r>
      <w:r>
        <w:rPr>
          <w:rFonts w:hint="eastAsia"/>
        </w:rPr>
        <w:t>以正方体为例，对于一个正方体</w:t>
      </w:r>
      <w:r w:rsidR="00914806">
        <w:rPr>
          <w:rFonts w:hint="eastAsia"/>
        </w:rPr>
        <w:t>的</w:t>
      </w:r>
      <w:r w:rsidR="00914806">
        <w:rPr>
          <w:rFonts w:hint="eastAsia"/>
        </w:rPr>
        <w:t>O</w:t>
      </w:r>
      <w:r w:rsidR="00914806">
        <w:t>penGL</w:t>
      </w:r>
      <w:r w:rsidR="00914806">
        <w:rPr>
          <w:rFonts w:hint="eastAsia"/>
        </w:rPr>
        <w:t>渲染过程中</w:t>
      </w:r>
      <w:r>
        <w:rPr>
          <w:rFonts w:hint="eastAsia"/>
        </w:rPr>
        <w:t>，每一个面由两个等腰直角三角形构成，且两个三角形斜边</w:t>
      </w:r>
      <w:r w:rsidR="00584D0D">
        <w:rPr>
          <w:rFonts w:hint="eastAsia"/>
        </w:rPr>
        <w:t>的两点相同。</w:t>
      </w:r>
      <w:r w:rsidR="00D64DB8">
        <w:rPr>
          <w:rFonts w:hint="eastAsia"/>
        </w:rPr>
        <w:t>进入顶点着色器</w:t>
      </w:r>
      <w:r w:rsidR="004766F7">
        <w:rPr>
          <w:rFonts w:hint="eastAsia"/>
        </w:rPr>
        <w:t>渲染</w:t>
      </w:r>
      <w:r w:rsidR="00D64DB8">
        <w:rPr>
          <w:rFonts w:hint="eastAsia"/>
        </w:rPr>
        <w:t>前，</w:t>
      </w:r>
      <w:r w:rsidR="00A43D80">
        <w:rPr>
          <w:rFonts w:hint="eastAsia"/>
        </w:rPr>
        <w:t>需要定义</w:t>
      </w:r>
      <w:r w:rsidR="000B4F13">
        <w:rPr>
          <w:rFonts w:hint="eastAsia"/>
        </w:rPr>
        <w:t>这个正方形的顶点</w:t>
      </w:r>
      <w:r w:rsidR="00717A53">
        <w:rPr>
          <w:rFonts w:hint="eastAsia"/>
        </w:rPr>
        <w:t>坐标、纹理属性</w:t>
      </w:r>
      <w:r w:rsidR="00BC4CAE">
        <w:rPr>
          <w:rFonts w:hint="eastAsia"/>
        </w:rPr>
        <w:t>。</w:t>
      </w:r>
    </w:p>
    <w:p w14:paraId="4DAAB349" w14:textId="212A55EE" w:rsidR="00BC4CAE" w:rsidRDefault="00706037" w:rsidP="00045F59">
      <w:pPr>
        <w:spacing w:line="240" w:lineRule="auto"/>
        <w:jc w:val="center"/>
      </w:pPr>
      <w:r w:rsidRPr="00706037">
        <w:rPr>
          <w:noProof/>
        </w:rPr>
        <w:drawing>
          <wp:inline distT="0" distB="0" distL="0" distR="0" wp14:anchorId="69E65491" wp14:editId="6191605A">
            <wp:extent cx="3481388" cy="2079049"/>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5628" cy="2081581"/>
                    </a:xfrm>
                    <a:prstGeom prst="rect">
                      <a:avLst/>
                    </a:prstGeom>
                  </pic:spPr>
                </pic:pic>
              </a:graphicData>
            </a:graphic>
          </wp:inline>
        </w:drawing>
      </w:r>
    </w:p>
    <w:p w14:paraId="7E5D007F" w14:textId="3D469362" w:rsidR="00706037" w:rsidRDefault="00706037" w:rsidP="00045F59">
      <w:pPr>
        <w:spacing w:line="240" w:lineRule="auto"/>
      </w:pPr>
      <w:r>
        <w:tab/>
      </w:r>
      <w:r>
        <w:rPr>
          <w:rFonts w:hint="eastAsia"/>
        </w:rPr>
        <w:t>如图所示，每行代表一个顶点的所有属性值，前三个我们定义为位置属性</w:t>
      </w:r>
      <w:r>
        <w:rPr>
          <w:rFonts w:hint="eastAsia"/>
        </w:rPr>
        <w:t>x</w:t>
      </w:r>
      <w:r>
        <w:t>yz</w:t>
      </w:r>
      <w:r>
        <w:rPr>
          <w:rFonts w:hint="eastAsia"/>
        </w:rPr>
        <w:t>坐标，后面两个定义为纹理坐标属性。纹理坐标与</w:t>
      </w:r>
      <w:r w:rsidR="00B35DB5">
        <w:rPr>
          <w:rFonts w:hint="eastAsia"/>
        </w:rPr>
        <w:t>顶点坐标需要有一一对应的关系</w:t>
      </w:r>
      <w:r w:rsidR="0030001B">
        <w:rPr>
          <w:rFonts w:hint="eastAsia"/>
        </w:rPr>
        <w:t>。</w:t>
      </w:r>
      <w:r w:rsidR="00142F9A">
        <w:t>2D</w:t>
      </w:r>
      <w:r w:rsidR="00142F9A">
        <w:rPr>
          <w:rFonts w:hint="eastAsia"/>
        </w:rPr>
        <w:t>纹理坐标是在</w:t>
      </w:r>
      <w:r w:rsidR="00142F9A">
        <w:rPr>
          <w:rFonts w:hint="eastAsia"/>
        </w:rPr>
        <w:t>x</w:t>
      </w:r>
      <w:r w:rsidR="00142F9A">
        <w:rPr>
          <w:rFonts w:hint="eastAsia"/>
        </w:rPr>
        <w:t>和</w:t>
      </w:r>
      <w:r w:rsidR="00142F9A">
        <w:rPr>
          <w:rFonts w:hint="eastAsia"/>
        </w:rPr>
        <w:t>y</w:t>
      </w:r>
      <w:r w:rsidR="00142F9A">
        <w:rPr>
          <w:rFonts w:hint="eastAsia"/>
        </w:rPr>
        <w:t>坐标上与顶点坐标对应。</w:t>
      </w:r>
      <w:r w:rsidR="00923629">
        <w:rPr>
          <w:rFonts w:hint="eastAsia"/>
        </w:rPr>
        <w:t>例如上图</w:t>
      </w:r>
      <w:r w:rsidR="00923629">
        <w:rPr>
          <w:rFonts w:hint="eastAsia"/>
        </w:rPr>
        <w:t>6</w:t>
      </w:r>
      <w:r w:rsidR="00923629">
        <w:rPr>
          <w:rFonts w:hint="eastAsia"/>
        </w:rPr>
        <w:t>行全为处于局部空间后面的顶点，而第一行顶点坐标值表示这个面的左下角，故纹理坐标</w:t>
      </w:r>
      <w:r w:rsidR="00D36967">
        <w:rPr>
          <w:rFonts w:hint="eastAsia"/>
        </w:rPr>
        <w:t>（</w:t>
      </w:r>
      <w:r w:rsidR="00D36967">
        <w:rPr>
          <w:rFonts w:hint="eastAsia"/>
        </w:rPr>
        <w:t>x</w:t>
      </w:r>
      <w:r w:rsidR="00D36967">
        <w:rPr>
          <w:rFonts w:hint="eastAsia"/>
        </w:rPr>
        <w:t>、</w:t>
      </w:r>
      <w:r w:rsidR="00D36967">
        <w:rPr>
          <w:rFonts w:hint="eastAsia"/>
        </w:rPr>
        <w:t>y</w:t>
      </w:r>
      <w:r w:rsidR="00D36967">
        <w:rPr>
          <w:rFonts w:hint="eastAsia"/>
        </w:rPr>
        <w:t>均从</w:t>
      </w:r>
      <w:r w:rsidR="0008405B">
        <w:t>0</w:t>
      </w:r>
      <w:r w:rsidR="0008405B">
        <w:rPr>
          <w:rFonts w:hint="eastAsia"/>
        </w:rPr>
        <w:t>开始计数</w:t>
      </w:r>
      <w:r w:rsidR="00D36967">
        <w:rPr>
          <w:rFonts w:hint="eastAsia"/>
        </w:rPr>
        <w:t>）</w:t>
      </w:r>
      <w:r w:rsidR="00923629">
        <w:rPr>
          <w:rFonts w:hint="eastAsia"/>
        </w:rPr>
        <w:t>也是对应的左下角。</w:t>
      </w:r>
      <w:r w:rsidR="00EC0126">
        <w:rPr>
          <w:rFonts w:hint="eastAsia"/>
        </w:rPr>
        <w:t>其他顶点以此类推，需要对每一个坐标做一个纹理坐标的一一映射。当然，如果形状比较复杂的物体，其顶点坐标与纹理坐标的映射关系需要具体使用函数来实现，此处为了使得后续着色器中光照的实现更方便，故使用简单正方体，直接手工标注即可。</w:t>
      </w:r>
    </w:p>
    <w:p w14:paraId="65752E06" w14:textId="1662C8D1" w:rsidR="004B4FAA" w:rsidRDefault="00EC0126" w:rsidP="00045F59">
      <w:pPr>
        <w:pStyle w:val="3"/>
        <w:spacing w:line="240" w:lineRule="auto"/>
      </w:pPr>
      <w:r>
        <w:t>2.</w:t>
      </w:r>
      <w:r w:rsidR="003C0F0F">
        <w:rPr>
          <w:rFonts w:hint="eastAsia"/>
        </w:rPr>
        <w:t>纹理映射与顶点着色器</w:t>
      </w:r>
    </w:p>
    <w:p w14:paraId="66BEB1E5" w14:textId="648B5E0B" w:rsidR="003C0F0F" w:rsidRDefault="00264FD6" w:rsidP="00045F59">
      <w:pPr>
        <w:spacing w:line="240" w:lineRule="auto"/>
      </w:pPr>
      <w:r>
        <w:rPr>
          <w:rFonts w:hint="eastAsia"/>
        </w:rPr>
        <w:t>步骤一：创建</w:t>
      </w:r>
      <w:r w:rsidR="00863F04">
        <w:rPr>
          <w:rFonts w:hint="eastAsia"/>
        </w:rPr>
        <w:t>、绑定</w:t>
      </w:r>
      <w:r>
        <w:rPr>
          <w:rFonts w:hint="eastAsia"/>
        </w:rPr>
        <w:t>纹理对象</w:t>
      </w:r>
    </w:p>
    <w:p w14:paraId="02DD3BE5" w14:textId="45714395" w:rsidR="00863F04" w:rsidRDefault="00863F04" w:rsidP="00045F59">
      <w:pPr>
        <w:spacing w:line="240" w:lineRule="auto"/>
        <w:jc w:val="center"/>
      </w:pPr>
      <w:r w:rsidRPr="00863F04">
        <w:rPr>
          <w:noProof/>
        </w:rPr>
        <w:lastRenderedPageBreak/>
        <w:drawing>
          <wp:inline distT="0" distB="0" distL="0" distR="0" wp14:anchorId="253A7E60" wp14:editId="500EFB25">
            <wp:extent cx="4744112" cy="192431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1924319"/>
                    </a:xfrm>
                    <a:prstGeom prst="rect">
                      <a:avLst/>
                    </a:prstGeom>
                  </pic:spPr>
                </pic:pic>
              </a:graphicData>
            </a:graphic>
          </wp:inline>
        </w:drawing>
      </w:r>
    </w:p>
    <w:p w14:paraId="0E8096B2" w14:textId="340645A9" w:rsidR="00264FD6" w:rsidRDefault="00264FD6" w:rsidP="00045F59">
      <w:pPr>
        <w:spacing w:line="240" w:lineRule="auto"/>
      </w:pPr>
      <w:r>
        <w:tab/>
      </w:r>
      <w:r>
        <w:rPr>
          <w:rFonts w:hint="eastAsia"/>
        </w:rPr>
        <w:t>通过</w:t>
      </w:r>
      <w:r>
        <w:rPr>
          <w:rFonts w:hint="eastAsia"/>
        </w:rPr>
        <w:t>I</w:t>
      </w:r>
      <w:r>
        <w:t>D</w:t>
      </w:r>
      <w:r>
        <w:rPr>
          <w:rFonts w:hint="eastAsia"/>
        </w:rPr>
        <w:t>引用，使用</w:t>
      </w:r>
      <w:r>
        <w:rPr>
          <w:rFonts w:hint="eastAsia"/>
        </w:rPr>
        <w:t>g</w:t>
      </w:r>
      <w:r>
        <w:t>lGenTexure</w:t>
      </w:r>
      <w:r>
        <w:rPr>
          <w:rFonts w:hint="eastAsia"/>
        </w:rPr>
        <w:t>s</w:t>
      </w:r>
      <w:r>
        <w:rPr>
          <w:rFonts w:hint="eastAsia"/>
        </w:rPr>
        <w:t>函数生成纹理对象</w:t>
      </w:r>
      <w:r w:rsidR="00863F04">
        <w:rPr>
          <w:rFonts w:hint="eastAsia"/>
        </w:rPr>
        <w:t>；绑定纹理对象使用</w:t>
      </w:r>
      <w:r w:rsidR="00863F04">
        <w:rPr>
          <w:rFonts w:hint="eastAsia"/>
        </w:rPr>
        <w:t>gl</w:t>
      </w:r>
      <w:r w:rsidR="00863F04">
        <w:t>BindTexture</w:t>
      </w:r>
      <w:r w:rsidR="00863F04">
        <w:rPr>
          <w:rFonts w:hint="eastAsia"/>
        </w:rPr>
        <w:t>。在绑定对象之前，可能需要激活纹理单元</w:t>
      </w:r>
      <w:r w:rsidR="00050F13">
        <w:rPr>
          <w:rFonts w:hint="eastAsia"/>
        </w:rPr>
        <w:t>，这与是否有多个纹理对象有关。</w:t>
      </w:r>
    </w:p>
    <w:p w14:paraId="6FAB44D3" w14:textId="6C42039A" w:rsidR="005E7E75" w:rsidRDefault="005E7E75" w:rsidP="00045F59">
      <w:pPr>
        <w:spacing w:line="240" w:lineRule="auto"/>
      </w:pPr>
      <w:r>
        <w:tab/>
      </w:r>
      <w:r>
        <w:rPr>
          <w:rFonts w:hint="eastAsia"/>
        </w:rPr>
        <w:t>然后</w:t>
      </w:r>
      <w:r w:rsidRPr="005E7E75">
        <w:rPr>
          <w:rFonts w:hint="eastAsia"/>
        </w:rPr>
        <w:t>为当前绑定的纹理对象设置环绕、过滤方式</w:t>
      </w:r>
      <w:r>
        <w:rPr>
          <w:rFonts w:hint="eastAsia"/>
        </w:rPr>
        <w:t>。</w:t>
      </w:r>
    </w:p>
    <w:p w14:paraId="3B911EA3" w14:textId="165B0F17" w:rsidR="008466B1" w:rsidRDefault="008466B1" w:rsidP="00CC2FFA">
      <w:pPr>
        <w:spacing w:line="240" w:lineRule="auto"/>
        <w:jc w:val="center"/>
      </w:pPr>
      <w:r w:rsidRPr="008466B1">
        <w:rPr>
          <w:noProof/>
        </w:rPr>
        <w:drawing>
          <wp:inline distT="0" distB="0" distL="0" distR="0" wp14:anchorId="3E5E92D6" wp14:editId="05E97A14">
            <wp:extent cx="5274310" cy="7848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784860"/>
                    </a:xfrm>
                    <a:prstGeom prst="rect">
                      <a:avLst/>
                    </a:prstGeom>
                  </pic:spPr>
                </pic:pic>
              </a:graphicData>
            </a:graphic>
          </wp:inline>
        </w:drawing>
      </w:r>
    </w:p>
    <w:p w14:paraId="1125F180" w14:textId="73DF4082" w:rsidR="00863F04" w:rsidRDefault="008466B1" w:rsidP="00045F59">
      <w:pPr>
        <w:spacing w:line="240" w:lineRule="auto"/>
      </w:pPr>
      <w:r>
        <w:tab/>
      </w:r>
      <w:r>
        <w:rPr>
          <w:rFonts w:hint="eastAsia"/>
        </w:rPr>
        <w:t>上图前两行表示</w:t>
      </w:r>
      <w:r w:rsidRPr="008466B1">
        <w:rPr>
          <w:rFonts w:hint="eastAsia"/>
        </w:rPr>
        <w:t>纹理环绕方式</w:t>
      </w:r>
      <w:r>
        <w:rPr>
          <w:rFonts w:hint="eastAsia"/>
        </w:rPr>
        <w:t>设置。</w:t>
      </w:r>
      <w:r w:rsidR="00D157EB">
        <w:rPr>
          <w:rFonts w:hint="eastAsia"/>
        </w:rPr>
        <w:t>表示当</w:t>
      </w:r>
      <w:r w:rsidR="00D157EB" w:rsidRPr="00D157EB">
        <w:rPr>
          <w:rFonts w:hint="eastAsia"/>
        </w:rPr>
        <w:t>纹理坐标设置在</w:t>
      </w:r>
      <w:r w:rsidR="00D157EB">
        <w:rPr>
          <w:rFonts w:hint="eastAsia"/>
        </w:rPr>
        <w:t>0</w:t>
      </w:r>
      <w:r w:rsidR="00D157EB">
        <w:t>,0</w:t>
      </w:r>
      <w:r w:rsidR="00D157EB">
        <w:rPr>
          <w:rFonts w:hint="eastAsia"/>
        </w:rPr>
        <w:t>到</w:t>
      </w:r>
      <w:r w:rsidR="00D157EB">
        <w:rPr>
          <w:rFonts w:hint="eastAsia"/>
        </w:rPr>
        <w:t>1</w:t>
      </w:r>
      <w:r w:rsidR="00D157EB">
        <w:t>,1</w:t>
      </w:r>
      <w:r w:rsidR="00D157EB" w:rsidRPr="00D157EB">
        <w:rPr>
          <w:rFonts w:hint="eastAsia"/>
        </w:rPr>
        <w:t>范围之外</w:t>
      </w:r>
      <w:r w:rsidR="00EF5668">
        <w:rPr>
          <w:rFonts w:hint="eastAsia"/>
        </w:rPr>
        <w:t>时，</w:t>
      </w:r>
      <w:r>
        <w:rPr>
          <w:rFonts w:hint="eastAsia"/>
        </w:rPr>
        <w:t>分别绕着</w:t>
      </w:r>
      <w:r>
        <w:rPr>
          <w:rFonts w:hint="eastAsia"/>
        </w:rPr>
        <w:t>S</w:t>
      </w:r>
      <w:r>
        <w:rPr>
          <w:rFonts w:hint="eastAsia"/>
        </w:rPr>
        <w:t>、</w:t>
      </w:r>
      <w:r>
        <w:rPr>
          <w:rFonts w:hint="eastAsia"/>
        </w:rPr>
        <w:t>T</w:t>
      </w:r>
      <w:r>
        <w:rPr>
          <w:rFonts w:hint="eastAsia"/>
        </w:rPr>
        <w:t>轴（类似于</w:t>
      </w:r>
      <w:r>
        <w:rPr>
          <w:rFonts w:hint="eastAsia"/>
        </w:rPr>
        <w:t>X</w:t>
      </w:r>
      <w:r>
        <w:rPr>
          <w:rFonts w:hint="eastAsia"/>
        </w:rPr>
        <w:t>、</w:t>
      </w:r>
      <w:r>
        <w:t>Y</w:t>
      </w:r>
      <w:r>
        <w:rPr>
          <w:rFonts w:hint="eastAsia"/>
        </w:rPr>
        <w:t>轴）进行重复纹理。</w:t>
      </w:r>
      <w:r w:rsidR="00747DBC">
        <w:rPr>
          <w:rFonts w:hint="eastAsia"/>
        </w:rPr>
        <w:t>后两行表示图像进行放大和缩小时可以设置纹理过滤</w:t>
      </w:r>
      <w:r w:rsidR="00035DF7">
        <w:rPr>
          <w:rFonts w:hint="eastAsia"/>
        </w:rPr>
        <w:t>，通常有线性过滤、临近过滤等方式</w:t>
      </w:r>
      <w:r w:rsidR="00747DBC">
        <w:rPr>
          <w:rFonts w:hint="eastAsia"/>
        </w:rPr>
        <w:t>。</w:t>
      </w:r>
      <w:r w:rsidR="00312529">
        <w:rPr>
          <w:rFonts w:hint="eastAsia"/>
        </w:rPr>
        <w:t>在此处第三行表示设置当纹理被缩小时生成</w:t>
      </w:r>
      <w:r w:rsidR="00312529" w:rsidRPr="00312529">
        <w:rPr>
          <w:rFonts w:hint="eastAsia"/>
        </w:rPr>
        <w:t>多级渐远纹理</w:t>
      </w:r>
      <w:r w:rsidR="004812D1">
        <w:rPr>
          <w:rFonts w:hint="eastAsia"/>
        </w:rPr>
        <w:t>，根据距离远近调整解析度。</w:t>
      </w:r>
    </w:p>
    <w:p w14:paraId="56BAC2C5" w14:textId="2679C241" w:rsidR="003670E9" w:rsidRDefault="003670E9" w:rsidP="00045F59">
      <w:pPr>
        <w:spacing w:line="240" w:lineRule="auto"/>
      </w:pPr>
    </w:p>
    <w:p w14:paraId="4F7705C4" w14:textId="77777777" w:rsidR="00457E64" w:rsidRDefault="00CF5A6C" w:rsidP="00045F59">
      <w:pPr>
        <w:spacing w:line="240" w:lineRule="auto"/>
      </w:pPr>
      <w:r>
        <w:rPr>
          <w:rFonts w:hint="eastAsia"/>
        </w:rPr>
        <w:t>步骤二：</w:t>
      </w:r>
      <w:r w:rsidR="003D473C">
        <w:rPr>
          <w:rFonts w:hint="eastAsia"/>
        </w:rPr>
        <w:t>导入纹理图片并生成纹理</w:t>
      </w:r>
    </w:p>
    <w:p w14:paraId="7D3B3EFC" w14:textId="2424FFA1" w:rsidR="003D473C" w:rsidRDefault="00457E64" w:rsidP="00045F59">
      <w:pPr>
        <w:spacing w:line="240" w:lineRule="auto"/>
        <w:jc w:val="center"/>
      </w:pPr>
      <w:r w:rsidRPr="00457E64">
        <w:rPr>
          <w:noProof/>
        </w:rPr>
        <w:drawing>
          <wp:inline distT="0" distB="0" distL="0" distR="0" wp14:anchorId="101D3941" wp14:editId="7087D5AE">
            <wp:extent cx="5274310" cy="22040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04085"/>
                    </a:xfrm>
                    <a:prstGeom prst="rect">
                      <a:avLst/>
                    </a:prstGeom>
                  </pic:spPr>
                </pic:pic>
              </a:graphicData>
            </a:graphic>
          </wp:inline>
        </w:drawing>
      </w:r>
    </w:p>
    <w:p w14:paraId="3A6F8BA5" w14:textId="6C0752E2" w:rsidR="00457E64" w:rsidRDefault="00457E64" w:rsidP="00045F59">
      <w:pPr>
        <w:spacing w:line="240" w:lineRule="auto"/>
      </w:pPr>
      <w:r>
        <w:tab/>
      </w:r>
      <w:r w:rsidR="00F9730B">
        <w:rPr>
          <w:rFonts w:hint="eastAsia"/>
        </w:rPr>
        <w:t>使用了</w:t>
      </w:r>
      <w:r w:rsidR="00F9730B">
        <w:rPr>
          <w:rFonts w:hint="eastAsia"/>
        </w:rPr>
        <w:t>s</w:t>
      </w:r>
      <w:r w:rsidR="00F9730B">
        <w:t>tbi_load</w:t>
      </w:r>
      <w:r w:rsidR="00F9730B">
        <w:rPr>
          <w:rFonts w:hint="eastAsia"/>
        </w:rPr>
        <w:t>库来将图片作为纹理样本。</w:t>
      </w:r>
      <w:r w:rsidR="002C0F8A">
        <w:rPr>
          <w:rFonts w:hint="eastAsia"/>
        </w:rPr>
        <w:t>g</w:t>
      </w:r>
      <w:r w:rsidR="002C0F8A">
        <w:t>lTexImage2D</w:t>
      </w:r>
      <w:r w:rsidR="006C3220">
        <w:rPr>
          <w:rFonts w:hint="eastAsia"/>
        </w:rPr>
        <w:t>能够将图片数据生成一个纹理，</w:t>
      </w:r>
      <w:r w:rsidR="006C3220">
        <w:rPr>
          <w:rFonts w:hint="eastAsia"/>
        </w:rPr>
        <w:t>g</w:t>
      </w:r>
      <w:r w:rsidR="006C3220">
        <w:t>lGenerateMipmap</w:t>
      </w:r>
      <w:r w:rsidR="006C3220">
        <w:rPr>
          <w:rFonts w:hint="eastAsia"/>
        </w:rPr>
        <w:t>能够实现上述的</w:t>
      </w:r>
      <w:r w:rsidR="006C3220" w:rsidRPr="00312529">
        <w:rPr>
          <w:rFonts w:hint="eastAsia"/>
        </w:rPr>
        <w:t>多级渐远纹理</w:t>
      </w:r>
      <w:r w:rsidR="006C3220">
        <w:rPr>
          <w:rFonts w:hint="eastAsia"/>
        </w:rPr>
        <w:t>。</w:t>
      </w:r>
    </w:p>
    <w:p w14:paraId="3732F23F" w14:textId="02CC43CD" w:rsidR="008341B7" w:rsidRDefault="008341B7" w:rsidP="00045F59">
      <w:pPr>
        <w:spacing w:line="240" w:lineRule="auto"/>
      </w:pPr>
    </w:p>
    <w:p w14:paraId="7151BC80" w14:textId="23B71CED" w:rsidR="008341B7" w:rsidRDefault="008341B7" w:rsidP="00045F59">
      <w:pPr>
        <w:spacing w:line="240" w:lineRule="auto"/>
      </w:pPr>
      <w:r>
        <w:rPr>
          <w:rFonts w:hint="eastAsia"/>
        </w:rPr>
        <w:t>步骤三：</w:t>
      </w:r>
      <w:r w:rsidR="002F0381">
        <w:rPr>
          <w:rFonts w:hint="eastAsia"/>
        </w:rPr>
        <w:t>渲染时送入着色器处理</w:t>
      </w:r>
    </w:p>
    <w:p w14:paraId="42DD84D8" w14:textId="2C8EFE64" w:rsidR="002F0381" w:rsidRDefault="007E2D0A" w:rsidP="00CC2FFA">
      <w:pPr>
        <w:spacing w:line="240" w:lineRule="auto"/>
        <w:jc w:val="center"/>
      </w:pPr>
      <w:r w:rsidRPr="007E2D0A">
        <w:rPr>
          <w:noProof/>
        </w:rPr>
        <w:drawing>
          <wp:inline distT="0" distB="0" distL="0" distR="0" wp14:anchorId="0E73ED08" wp14:editId="127BA5A9">
            <wp:extent cx="5274310" cy="7289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728980"/>
                    </a:xfrm>
                    <a:prstGeom prst="rect">
                      <a:avLst/>
                    </a:prstGeom>
                  </pic:spPr>
                </pic:pic>
              </a:graphicData>
            </a:graphic>
          </wp:inline>
        </w:drawing>
      </w:r>
    </w:p>
    <w:p w14:paraId="04C20C70" w14:textId="3C5681C7" w:rsidR="007E2D0A" w:rsidRDefault="007E2D0A" w:rsidP="00045F59">
      <w:pPr>
        <w:spacing w:line="240" w:lineRule="auto"/>
      </w:pPr>
      <w:r>
        <w:lastRenderedPageBreak/>
        <w:tab/>
      </w:r>
      <w:r>
        <w:rPr>
          <w:rFonts w:hint="eastAsia"/>
        </w:rPr>
        <w:t>渲染时，需要如上图进行激活纹理单元并绑定对应的纹理对象</w:t>
      </w:r>
      <w:r w:rsidR="00174E5B">
        <w:rPr>
          <w:rFonts w:hint="eastAsia"/>
        </w:rPr>
        <w:t>，绑定后自动送入对应纹理单元的</w:t>
      </w:r>
      <w:r w:rsidR="008E0340">
        <w:rPr>
          <w:rFonts w:hint="eastAsia"/>
        </w:rPr>
        <w:t>片段</w:t>
      </w:r>
      <w:r w:rsidR="00174E5B">
        <w:rPr>
          <w:rFonts w:hint="eastAsia"/>
        </w:rPr>
        <w:t>着色器的输入参数中。</w:t>
      </w:r>
    </w:p>
    <w:p w14:paraId="35F79AE1" w14:textId="5C8C7544" w:rsidR="008E0340" w:rsidRDefault="008E0340" w:rsidP="00CC2FFA">
      <w:pPr>
        <w:spacing w:line="240" w:lineRule="auto"/>
        <w:jc w:val="center"/>
      </w:pPr>
      <w:r w:rsidRPr="008E0340">
        <w:rPr>
          <w:noProof/>
        </w:rPr>
        <w:drawing>
          <wp:inline distT="0" distB="0" distL="0" distR="0" wp14:anchorId="7CC214E4" wp14:editId="26C13149">
            <wp:extent cx="5274310" cy="4883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88315"/>
                    </a:xfrm>
                    <a:prstGeom prst="rect">
                      <a:avLst/>
                    </a:prstGeom>
                  </pic:spPr>
                </pic:pic>
              </a:graphicData>
            </a:graphic>
          </wp:inline>
        </w:drawing>
      </w:r>
    </w:p>
    <w:p w14:paraId="137B90F1" w14:textId="12B3AE39" w:rsidR="008E0340" w:rsidRDefault="008E0340" w:rsidP="00045F59">
      <w:pPr>
        <w:spacing w:line="240" w:lineRule="auto"/>
      </w:pPr>
      <w:r>
        <w:tab/>
      </w:r>
      <w:r>
        <w:rPr>
          <w:rFonts w:hint="eastAsia"/>
        </w:rPr>
        <w:t>在</w:t>
      </w:r>
      <w:r w:rsidR="00CC57DB">
        <w:rPr>
          <w:rFonts w:hint="eastAsia"/>
        </w:rPr>
        <w:t>片段着色器中，我们将之前的纹理对象作为二维纹理采样器。</w:t>
      </w:r>
      <w:r w:rsidR="00EB41E5">
        <w:rPr>
          <w:rFonts w:hint="eastAsia"/>
        </w:rPr>
        <w:t>我们在片段着色器对输入的片段进行色彩生成时，</w:t>
      </w:r>
      <w:r w:rsidR="00310446">
        <w:rPr>
          <w:rFonts w:hint="eastAsia"/>
        </w:rPr>
        <w:t>还需要使用从顶点着色器送来的</w:t>
      </w:r>
      <w:r w:rsidR="00CC4F9B">
        <w:rPr>
          <w:rFonts w:hint="eastAsia"/>
        </w:rPr>
        <w:t>纹理坐标。</w:t>
      </w:r>
    </w:p>
    <w:p w14:paraId="122F6AE5" w14:textId="74D7B1C4" w:rsidR="00A371A2" w:rsidRDefault="00A371A2" w:rsidP="00CC2FFA">
      <w:pPr>
        <w:spacing w:line="240" w:lineRule="auto"/>
        <w:jc w:val="center"/>
      </w:pPr>
      <w:r w:rsidRPr="00A371A2">
        <w:rPr>
          <w:noProof/>
        </w:rPr>
        <w:drawing>
          <wp:inline distT="0" distB="0" distL="0" distR="0" wp14:anchorId="756B7259" wp14:editId="394A240A">
            <wp:extent cx="5274310" cy="3956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5605"/>
                    </a:xfrm>
                    <a:prstGeom prst="rect">
                      <a:avLst/>
                    </a:prstGeom>
                  </pic:spPr>
                </pic:pic>
              </a:graphicData>
            </a:graphic>
          </wp:inline>
        </w:drawing>
      </w:r>
    </w:p>
    <w:p w14:paraId="54D91176" w14:textId="2E98CFF6" w:rsidR="00C452AE" w:rsidRDefault="00167F28" w:rsidP="00045F59">
      <w:pPr>
        <w:spacing w:line="240" w:lineRule="auto"/>
      </w:pPr>
      <w:r>
        <w:tab/>
      </w:r>
      <w:r w:rsidR="00492BB8">
        <w:rPr>
          <w:rFonts w:hint="eastAsia"/>
        </w:rPr>
        <w:t>然后在片段着色器中使用内置的</w:t>
      </w:r>
      <w:r w:rsidR="00492BB8">
        <w:rPr>
          <w:rFonts w:hint="eastAsia"/>
        </w:rPr>
        <w:t>t</w:t>
      </w:r>
      <w:r w:rsidR="00492BB8">
        <w:t>exture</w:t>
      </w:r>
      <w:r w:rsidR="00492BB8">
        <w:rPr>
          <w:rFonts w:hint="eastAsia"/>
        </w:rPr>
        <w:t>函数进行纹理采样</w:t>
      </w:r>
      <w:r w:rsidR="007719BE">
        <w:rPr>
          <w:rFonts w:hint="eastAsia"/>
        </w:rPr>
        <w:t>，即得到纹理图案</w:t>
      </w:r>
      <w:r w:rsidR="00C452AE">
        <w:rPr>
          <w:rFonts w:hint="eastAsia"/>
        </w:rPr>
        <w:t>。</w:t>
      </w:r>
    </w:p>
    <w:p w14:paraId="11CBA152" w14:textId="7D35E0A9" w:rsidR="00167F28" w:rsidRDefault="00C452AE" w:rsidP="00045F59">
      <w:pPr>
        <w:spacing w:line="240" w:lineRule="auto"/>
        <w:jc w:val="center"/>
      </w:pPr>
      <w:r w:rsidRPr="00C452AE">
        <w:rPr>
          <w:noProof/>
        </w:rPr>
        <w:drawing>
          <wp:inline distT="0" distB="0" distL="0" distR="0" wp14:anchorId="1640C084" wp14:editId="4D264013">
            <wp:extent cx="4372585" cy="495369"/>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2585" cy="495369"/>
                    </a:xfrm>
                    <a:prstGeom prst="rect">
                      <a:avLst/>
                    </a:prstGeom>
                  </pic:spPr>
                </pic:pic>
              </a:graphicData>
            </a:graphic>
          </wp:inline>
        </w:drawing>
      </w:r>
    </w:p>
    <w:p w14:paraId="16F89C12" w14:textId="077874AC" w:rsidR="00C452AE" w:rsidRDefault="00C452AE" w:rsidP="00045F59">
      <w:pPr>
        <w:spacing w:line="240" w:lineRule="auto"/>
      </w:pPr>
    </w:p>
    <w:p w14:paraId="3320A621" w14:textId="209BCD60" w:rsidR="004469AE" w:rsidRDefault="000411C4" w:rsidP="00045F59">
      <w:pPr>
        <w:pStyle w:val="2"/>
        <w:spacing w:line="240" w:lineRule="auto"/>
      </w:pPr>
      <w:r>
        <w:rPr>
          <w:rFonts w:hint="eastAsia"/>
        </w:rPr>
        <w:t>四</w:t>
      </w:r>
      <w:r w:rsidR="00D82ECC">
        <w:rPr>
          <w:rFonts w:hint="eastAsia"/>
        </w:rPr>
        <w:t>、</w:t>
      </w:r>
      <w:r w:rsidR="006475C9">
        <w:rPr>
          <w:rFonts w:hint="eastAsia"/>
        </w:rPr>
        <w:t>P</w:t>
      </w:r>
      <w:r w:rsidR="006475C9">
        <w:t>hong</w:t>
      </w:r>
      <w:r w:rsidR="006475C9">
        <w:rPr>
          <w:rFonts w:hint="eastAsia"/>
        </w:rPr>
        <w:t>、</w:t>
      </w:r>
      <w:r w:rsidR="000A4483">
        <w:rPr>
          <w:rFonts w:hint="eastAsia"/>
        </w:rPr>
        <w:t>B</w:t>
      </w:r>
      <w:r w:rsidR="000A4483">
        <w:t>linn-Phong</w:t>
      </w:r>
      <w:r w:rsidR="000A4483">
        <w:rPr>
          <w:rFonts w:hint="eastAsia"/>
        </w:rPr>
        <w:t>光照</w:t>
      </w:r>
    </w:p>
    <w:p w14:paraId="1422A023" w14:textId="52588B29" w:rsidR="00935627" w:rsidRPr="00935627" w:rsidRDefault="00935627" w:rsidP="00045F59">
      <w:pPr>
        <w:pStyle w:val="3"/>
        <w:spacing w:line="240" w:lineRule="auto"/>
      </w:pPr>
      <w:r>
        <w:rPr>
          <w:rFonts w:hint="eastAsia"/>
        </w:rPr>
        <w:t>1</w:t>
      </w:r>
      <w:r>
        <w:t>.</w:t>
      </w:r>
      <w:r w:rsidR="0063617A">
        <w:rPr>
          <w:rFonts w:hint="eastAsia"/>
        </w:rPr>
        <w:t>P</w:t>
      </w:r>
      <w:r w:rsidR="0063617A">
        <w:t>hong</w:t>
      </w:r>
      <w:r w:rsidR="00E1244D">
        <w:rPr>
          <w:rFonts w:hint="eastAsia"/>
        </w:rPr>
        <w:t>光照</w:t>
      </w:r>
      <w:r>
        <w:rPr>
          <w:rFonts w:hint="eastAsia"/>
        </w:rPr>
        <w:t>理解</w:t>
      </w:r>
      <w:r w:rsidR="00AA7D58">
        <w:rPr>
          <w:rFonts w:hint="eastAsia"/>
        </w:rPr>
        <w:t>与实现</w:t>
      </w:r>
    </w:p>
    <w:p w14:paraId="52321513" w14:textId="094B5BA8" w:rsidR="000A4483" w:rsidRDefault="00EA608B" w:rsidP="00045F59">
      <w:pPr>
        <w:spacing w:line="240" w:lineRule="auto"/>
      </w:pPr>
      <w:r>
        <w:tab/>
      </w:r>
      <w:r w:rsidR="00126F17">
        <w:rPr>
          <w:rFonts w:hint="eastAsia"/>
        </w:rPr>
        <w:t>常见的光照模型</w:t>
      </w:r>
      <w:r w:rsidR="00935627">
        <w:t>Phong</w:t>
      </w:r>
      <w:r w:rsidR="00935627">
        <w:rPr>
          <w:rFonts w:hint="eastAsia"/>
        </w:rPr>
        <w:t>和</w:t>
      </w:r>
      <w:r w:rsidR="00935627">
        <w:rPr>
          <w:rFonts w:hint="eastAsia"/>
        </w:rPr>
        <w:t>B</w:t>
      </w:r>
      <w:r w:rsidR="00935627">
        <w:t>linn-Phong</w:t>
      </w:r>
      <w:r w:rsidR="00935627">
        <w:rPr>
          <w:rFonts w:hint="eastAsia"/>
        </w:rPr>
        <w:t>光照的实现</w:t>
      </w:r>
      <w:r w:rsidR="00EF1A3D">
        <w:rPr>
          <w:rFonts w:hint="eastAsia"/>
        </w:rPr>
        <w:t>思路</w:t>
      </w:r>
      <w:r w:rsidR="00935627">
        <w:rPr>
          <w:rFonts w:hint="eastAsia"/>
        </w:rPr>
        <w:t>主要都</w:t>
      </w:r>
      <w:r w:rsidR="007E46D3">
        <w:rPr>
          <w:rFonts w:hint="eastAsia"/>
        </w:rPr>
        <w:t>产生</w:t>
      </w:r>
      <w:r w:rsidR="00935627">
        <w:rPr>
          <w:rFonts w:hint="eastAsia"/>
        </w:rPr>
        <w:t>于光的反射这个基本常识</w:t>
      </w:r>
      <w:r w:rsidR="007A4C2D">
        <w:rPr>
          <w:rFonts w:hint="eastAsia"/>
        </w:rPr>
        <w:t>。</w:t>
      </w:r>
    </w:p>
    <w:p w14:paraId="08B6070B" w14:textId="2D1D7A5B" w:rsidR="003A5BD7" w:rsidRDefault="007A4C2D" w:rsidP="00045F59">
      <w:pPr>
        <w:spacing w:line="240" w:lineRule="auto"/>
      </w:pPr>
      <w:r>
        <w:tab/>
      </w:r>
      <w:r w:rsidR="005D4D8F">
        <w:t>Phong</w:t>
      </w:r>
      <w:r w:rsidR="005D4D8F">
        <w:rPr>
          <w:rFonts w:hint="eastAsia"/>
        </w:rPr>
        <w:t>光照由环境光、漫反射、镜面光照构成。</w:t>
      </w:r>
      <w:r w:rsidR="003A5BD7">
        <w:tab/>
      </w:r>
    </w:p>
    <w:p w14:paraId="5EEBC3BB" w14:textId="1E69697C" w:rsidR="003A5BD7" w:rsidRDefault="003A5BD7" w:rsidP="00045F59">
      <w:pPr>
        <w:spacing w:line="240" w:lineRule="auto"/>
      </w:pPr>
      <w:r>
        <w:tab/>
      </w:r>
      <w:r w:rsidR="00AA7D58">
        <w:rPr>
          <w:rFonts w:hint="eastAsia"/>
        </w:rPr>
        <w:t>（</w:t>
      </w:r>
      <w:r w:rsidR="00AA7D58">
        <w:rPr>
          <w:rFonts w:hint="eastAsia"/>
        </w:rPr>
        <w:t>1</w:t>
      </w:r>
      <w:r w:rsidR="00AA7D58">
        <w:rPr>
          <w:rFonts w:hint="eastAsia"/>
        </w:rPr>
        <w:t>）</w:t>
      </w:r>
      <w:r>
        <w:rPr>
          <w:rFonts w:hint="eastAsia"/>
        </w:rPr>
        <w:t>环境光：周围环境本身会反射微弱的均匀的光。一般来说，环境光的大小受周围环境材质、光照强度等因素有关，是许多分散的不同光源的共同作用产生的。</w:t>
      </w:r>
      <w:r w:rsidR="00601BA6">
        <w:rPr>
          <w:rFonts w:hint="eastAsia"/>
        </w:rPr>
        <w:t>由于全局光照实现起来较为困难，在片段着色器中，以一定常量</w:t>
      </w:r>
      <w:r w:rsidR="005B1CB2">
        <w:rPr>
          <w:rFonts w:hint="eastAsia"/>
        </w:rPr>
        <w:t>比例</w:t>
      </w:r>
      <w:r w:rsidR="00684E8E">
        <w:rPr>
          <w:rFonts w:hint="eastAsia"/>
        </w:rPr>
        <w:t>均匀弱化该空间内的光线亮度。</w:t>
      </w:r>
    </w:p>
    <w:p w14:paraId="0CDD22D2" w14:textId="38A0B8D4" w:rsidR="00A146DB" w:rsidRDefault="00B17A89" w:rsidP="00CC2FFA">
      <w:pPr>
        <w:spacing w:line="240" w:lineRule="auto"/>
        <w:jc w:val="center"/>
      </w:pPr>
      <w:r w:rsidRPr="00B17A89">
        <w:rPr>
          <w:noProof/>
        </w:rPr>
        <w:drawing>
          <wp:inline distT="0" distB="0" distL="0" distR="0" wp14:anchorId="4C767CF9" wp14:editId="000F71E9">
            <wp:extent cx="5274310" cy="10756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75690"/>
                    </a:xfrm>
                    <a:prstGeom prst="rect">
                      <a:avLst/>
                    </a:prstGeom>
                  </pic:spPr>
                </pic:pic>
              </a:graphicData>
            </a:graphic>
          </wp:inline>
        </w:drawing>
      </w:r>
    </w:p>
    <w:p w14:paraId="7DBC917F" w14:textId="3013225B" w:rsidR="00433B09" w:rsidRDefault="00433B09" w:rsidP="00045F59">
      <w:pPr>
        <w:spacing w:line="240" w:lineRule="auto"/>
      </w:pPr>
      <w:r>
        <w:tab/>
      </w:r>
      <w:r>
        <w:rPr>
          <w:rFonts w:hint="eastAsia"/>
        </w:rPr>
        <w:t>其效果如下图，可以看到，在完全背离光的面上仍然会有一点点亮度，这就是环境光的作用。</w:t>
      </w:r>
    </w:p>
    <w:p w14:paraId="4D7000AB" w14:textId="037A3949" w:rsidR="00B17A89" w:rsidRDefault="00433B09" w:rsidP="00CC2FFA">
      <w:pPr>
        <w:spacing w:line="240" w:lineRule="auto"/>
        <w:jc w:val="center"/>
      </w:pPr>
      <w:r w:rsidRPr="00A146DB">
        <w:rPr>
          <w:noProof/>
        </w:rPr>
        <w:lastRenderedPageBreak/>
        <w:drawing>
          <wp:inline distT="0" distB="0" distL="0" distR="0" wp14:anchorId="4147CB66" wp14:editId="453B6373">
            <wp:extent cx="5274310" cy="373951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39515"/>
                    </a:xfrm>
                    <a:prstGeom prst="rect">
                      <a:avLst/>
                    </a:prstGeom>
                  </pic:spPr>
                </pic:pic>
              </a:graphicData>
            </a:graphic>
          </wp:inline>
        </w:drawing>
      </w:r>
    </w:p>
    <w:p w14:paraId="3E00D12F" w14:textId="239979A1" w:rsidR="00601B37" w:rsidRDefault="005B1CB2" w:rsidP="00045F59">
      <w:pPr>
        <w:spacing w:line="240" w:lineRule="auto"/>
      </w:pPr>
      <w:r>
        <w:tab/>
      </w:r>
      <w:r w:rsidR="00601B37">
        <w:rPr>
          <w:rFonts w:hint="eastAsia"/>
        </w:rPr>
        <w:t>（</w:t>
      </w:r>
      <w:r w:rsidR="00601B37">
        <w:rPr>
          <w:rFonts w:hint="eastAsia"/>
        </w:rPr>
        <w:t>2</w:t>
      </w:r>
      <w:r w:rsidR="00601B37">
        <w:rPr>
          <w:rFonts w:hint="eastAsia"/>
        </w:rPr>
        <w:t>）</w:t>
      </w:r>
      <w:r w:rsidR="00433B09">
        <w:rPr>
          <w:rFonts w:hint="eastAsia"/>
        </w:rPr>
        <w:t>漫反射光照</w:t>
      </w:r>
    </w:p>
    <w:p w14:paraId="26AF3335" w14:textId="076C9E71" w:rsidR="00BD25D8" w:rsidRDefault="00BD25D8" w:rsidP="00045F59">
      <w:pPr>
        <w:spacing w:line="240" w:lineRule="auto"/>
      </w:pPr>
      <w:r>
        <w:tab/>
      </w:r>
      <w:r>
        <w:rPr>
          <w:rFonts w:hint="eastAsia"/>
        </w:rPr>
        <w:t>漫反射</w:t>
      </w:r>
      <w:r w:rsidR="009B7F3A">
        <w:rPr>
          <w:rFonts w:hint="eastAsia"/>
        </w:rPr>
        <w:t>基本思路是计算物体表面的片段对应的法向量与光线方向夹角，夹角越小则说明该片段能够获得更多的亮度。因此计算的核心就是计算片段的法向量和光线的夹角。</w:t>
      </w:r>
    </w:p>
    <w:p w14:paraId="3E3030F3" w14:textId="422AD3AB" w:rsidR="00314537" w:rsidRDefault="009B7F3A" w:rsidP="00045F59">
      <w:pPr>
        <w:spacing w:line="240" w:lineRule="auto"/>
      </w:pPr>
      <w:r>
        <w:tab/>
      </w:r>
      <w:r>
        <w:rPr>
          <w:rFonts w:hint="eastAsia"/>
        </w:rPr>
        <w:t>之前我们定义了正方体作为物体，就是因为此处漫反射需要计算每一个片段的法向量较为复杂，为了尽可能简化法向量的计算而将精力集中在光照的实现上，我们可以在定义正方体的顶点集合时新增顶点的属性，即该顶点所在面的法向量。</w:t>
      </w:r>
      <w:r w:rsidR="00314537">
        <w:rPr>
          <w:rFonts w:hint="eastAsia"/>
        </w:rPr>
        <w:t>例如下图：</w:t>
      </w:r>
    </w:p>
    <w:p w14:paraId="000714FA" w14:textId="1FF3586C" w:rsidR="00314537" w:rsidRDefault="00314537" w:rsidP="00CC2FFA">
      <w:pPr>
        <w:spacing w:line="240" w:lineRule="auto"/>
        <w:jc w:val="center"/>
      </w:pPr>
      <w:r w:rsidRPr="00314537">
        <w:rPr>
          <w:noProof/>
        </w:rPr>
        <w:drawing>
          <wp:inline distT="0" distB="0" distL="0" distR="0" wp14:anchorId="6D9E4CD6" wp14:editId="0F2BD768">
            <wp:extent cx="5274310" cy="19894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89455"/>
                    </a:xfrm>
                    <a:prstGeom prst="rect">
                      <a:avLst/>
                    </a:prstGeom>
                  </pic:spPr>
                </pic:pic>
              </a:graphicData>
            </a:graphic>
          </wp:inline>
        </w:drawing>
      </w:r>
    </w:p>
    <w:p w14:paraId="5593DE15" w14:textId="1C251753" w:rsidR="00314537" w:rsidRDefault="00314537" w:rsidP="00045F59">
      <w:pPr>
        <w:spacing w:line="240" w:lineRule="auto"/>
      </w:pPr>
      <w:r>
        <w:rPr>
          <w:rFonts w:hint="eastAsia"/>
        </w:rPr>
        <w:t>对于正方体的后面，若定义法向方向均为从物体内部指向表面以外，则其法向方向是沿</w:t>
      </w:r>
      <w:r>
        <w:rPr>
          <w:rFonts w:hint="eastAsia"/>
        </w:rPr>
        <w:t>z</w:t>
      </w:r>
      <w:r>
        <w:rPr>
          <w:rFonts w:hint="eastAsia"/>
        </w:rPr>
        <w:t>轴负半轴。</w:t>
      </w:r>
      <w:r w:rsidR="00AC6300">
        <w:rPr>
          <w:rFonts w:hint="eastAsia"/>
        </w:rPr>
        <w:t>标准化的法向长度为</w:t>
      </w:r>
      <w:r w:rsidR="00AC6300">
        <w:rPr>
          <w:rFonts w:hint="eastAsia"/>
        </w:rPr>
        <w:t>1</w:t>
      </w:r>
      <w:r w:rsidR="00AC6300">
        <w:rPr>
          <w:rFonts w:hint="eastAsia"/>
        </w:rPr>
        <w:t>。</w:t>
      </w:r>
    </w:p>
    <w:p w14:paraId="55FC89CB" w14:textId="2A477D03" w:rsidR="005353A5" w:rsidRDefault="005353A5" w:rsidP="00045F59">
      <w:pPr>
        <w:spacing w:line="240" w:lineRule="auto"/>
      </w:pPr>
      <w:r>
        <w:tab/>
      </w:r>
      <w:r>
        <w:rPr>
          <w:rFonts w:hint="eastAsia"/>
        </w:rPr>
        <w:t>获得法向后，要计算光线，使用两点坐标之差即为一个向量的方法，再通过标准化，获得光线的单位方向向量。</w:t>
      </w:r>
      <w:r w:rsidR="005904DC">
        <w:rPr>
          <w:rFonts w:hint="eastAsia"/>
        </w:rPr>
        <w:t>定义光源在世界坐标系中的坐标为全局变量三维坐标：</w:t>
      </w:r>
    </w:p>
    <w:p w14:paraId="139398B6" w14:textId="1223F87B" w:rsidR="005904DC" w:rsidRDefault="005904DC" w:rsidP="00045F59">
      <w:pPr>
        <w:spacing w:line="240" w:lineRule="auto"/>
        <w:jc w:val="center"/>
      </w:pPr>
      <w:r w:rsidRPr="005904DC">
        <w:rPr>
          <w:noProof/>
        </w:rPr>
        <w:drawing>
          <wp:inline distT="0" distB="0" distL="0" distR="0" wp14:anchorId="09003B10" wp14:editId="1214619A">
            <wp:extent cx="5274310" cy="9080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08050"/>
                    </a:xfrm>
                    <a:prstGeom prst="rect">
                      <a:avLst/>
                    </a:prstGeom>
                  </pic:spPr>
                </pic:pic>
              </a:graphicData>
            </a:graphic>
          </wp:inline>
        </w:drawing>
      </w:r>
    </w:p>
    <w:p w14:paraId="61A1FCC7" w14:textId="2B79CD32" w:rsidR="00A146DB" w:rsidRDefault="005904DC" w:rsidP="00045F59">
      <w:pPr>
        <w:spacing w:line="240" w:lineRule="auto"/>
      </w:pPr>
      <w:r>
        <w:lastRenderedPageBreak/>
        <w:tab/>
      </w:r>
      <w:r>
        <w:rPr>
          <w:rFonts w:hint="eastAsia"/>
        </w:rPr>
        <w:t>计算光线方向，是指的从片段到光源的方向。</w:t>
      </w:r>
    </w:p>
    <w:p w14:paraId="7AC1CDB4" w14:textId="15807200" w:rsidR="00E417FB" w:rsidRDefault="00E417FB" w:rsidP="00CC2FFA">
      <w:pPr>
        <w:spacing w:line="240" w:lineRule="auto"/>
        <w:jc w:val="center"/>
      </w:pPr>
      <w:r w:rsidRPr="00E417FB">
        <w:rPr>
          <w:noProof/>
        </w:rPr>
        <w:drawing>
          <wp:inline distT="0" distB="0" distL="0" distR="0" wp14:anchorId="2C5A8D63" wp14:editId="1EAE0848">
            <wp:extent cx="5274310" cy="6750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75005"/>
                    </a:xfrm>
                    <a:prstGeom prst="rect">
                      <a:avLst/>
                    </a:prstGeom>
                  </pic:spPr>
                </pic:pic>
              </a:graphicData>
            </a:graphic>
          </wp:inline>
        </w:drawing>
      </w:r>
    </w:p>
    <w:p w14:paraId="7BA2142E" w14:textId="5714F6C2" w:rsidR="00E417FB" w:rsidRDefault="00E417FB" w:rsidP="00045F59">
      <w:pPr>
        <w:spacing w:line="240" w:lineRule="auto"/>
      </w:pPr>
      <w:r>
        <w:tab/>
      </w:r>
      <w:r>
        <w:rPr>
          <w:rFonts w:hint="eastAsia"/>
        </w:rPr>
        <w:t>然后使用单位向量点积，表示漫反射的强弱。因为点积越大则说明两个向量</w:t>
      </w:r>
      <w:r w:rsidR="00AD0CB1">
        <w:rPr>
          <w:rFonts w:hint="eastAsia"/>
        </w:rPr>
        <w:t>夹角越趋近于</w:t>
      </w:r>
      <w:r w:rsidR="00AD0CB1">
        <w:rPr>
          <w:rFonts w:hint="eastAsia"/>
        </w:rPr>
        <w:t>0</w:t>
      </w:r>
      <w:r w:rsidR="00FC06E5">
        <w:rPr>
          <w:rFonts w:hint="eastAsia"/>
        </w:rPr>
        <w:t>，则光应该最大。我们通过标准化得到的单位向量再内积，是为了直接得到</w:t>
      </w:r>
      <w:r w:rsidR="009778FE">
        <w:rPr>
          <w:rFonts w:hint="eastAsia"/>
        </w:rPr>
        <w:t>漫</w:t>
      </w:r>
      <w:r w:rsidR="00FC06E5">
        <w:rPr>
          <w:rFonts w:hint="eastAsia"/>
        </w:rPr>
        <w:t>光照的强度比例因子。</w:t>
      </w:r>
      <w:r w:rsidR="000E4C39">
        <w:rPr>
          <w:rFonts w:hint="eastAsia"/>
        </w:rPr>
        <w:t>同时考虑到可能内积为负的情况，即光线根本不会反射的情况，所以要剪去这部分负值。</w:t>
      </w:r>
      <w:r w:rsidR="000E37E5">
        <w:rPr>
          <w:rFonts w:hint="eastAsia"/>
        </w:rPr>
        <w:t>进而得到了漫反射光的强度。</w:t>
      </w:r>
    </w:p>
    <w:p w14:paraId="1FB803C2" w14:textId="73728E21" w:rsidR="000E37E5" w:rsidRDefault="000E37E5" w:rsidP="00CC2FFA">
      <w:pPr>
        <w:spacing w:line="240" w:lineRule="auto"/>
        <w:jc w:val="center"/>
      </w:pPr>
      <w:r w:rsidRPr="000E37E5">
        <w:rPr>
          <w:noProof/>
        </w:rPr>
        <w:drawing>
          <wp:inline distT="0" distB="0" distL="0" distR="0" wp14:anchorId="349D0E14" wp14:editId="610E0F6C">
            <wp:extent cx="5274310" cy="9486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48690"/>
                    </a:xfrm>
                    <a:prstGeom prst="rect">
                      <a:avLst/>
                    </a:prstGeom>
                  </pic:spPr>
                </pic:pic>
              </a:graphicData>
            </a:graphic>
          </wp:inline>
        </w:drawing>
      </w:r>
    </w:p>
    <w:p w14:paraId="046A2924" w14:textId="2BC824AD" w:rsidR="00861584" w:rsidRDefault="000E37E5" w:rsidP="00045F59">
      <w:pPr>
        <w:spacing w:line="240" w:lineRule="auto"/>
      </w:pPr>
      <w:r>
        <w:tab/>
      </w:r>
      <w:r w:rsidR="00742A65">
        <w:rPr>
          <w:rFonts w:hint="eastAsia"/>
        </w:rPr>
        <w:t>需要注意的是，</w:t>
      </w:r>
      <w:r w:rsidR="00824D05">
        <w:rPr>
          <w:rFonts w:hint="eastAsia"/>
        </w:rPr>
        <w:t>由于我们之前定义的正方体可能会在顶点着色器中对其进行</w:t>
      </w:r>
      <w:r w:rsidR="00824D05">
        <w:rPr>
          <w:rFonts w:hint="eastAsia"/>
        </w:rPr>
        <w:t>m</w:t>
      </w:r>
      <w:r w:rsidR="00824D05">
        <w:t>odel</w:t>
      </w:r>
      <w:r w:rsidR="00824D05">
        <w:rPr>
          <w:rFonts w:hint="eastAsia"/>
        </w:rPr>
        <w:t>变换，在这种情况下法线方向也是有变化的。但是向量直接进行</w:t>
      </w:r>
      <w:r w:rsidR="00824D05">
        <w:rPr>
          <w:rFonts w:hint="eastAsia"/>
        </w:rPr>
        <w:t>m</w:t>
      </w:r>
      <w:r w:rsidR="00824D05">
        <w:t>odel</w:t>
      </w:r>
      <w:r w:rsidR="00824D05">
        <w:rPr>
          <w:rFonts w:hint="eastAsia"/>
        </w:rPr>
        <w:t>变换是不能得到正方体进行旋转后得到的法向。针对这个问题，通过</w:t>
      </w:r>
      <w:r w:rsidR="009E37CE">
        <w:rPr>
          <w:rFonts w:hint="eastAsia"/>
        </w:rPr>
        <w:t>查阅</w:t>
      </w:r>
      <w:r w:rsidR="00824D05">
        <w:rPr>
          <w:rFonts w:hint="eastAsia"/>
        </w:rPr>
        <w:t>资料，得到了一个证明结论：</w:t>
      </w:r>
      <w:r w:rsidR="00824D05" w:rsidRPr="00675CA1">
        <w:rPr>
          <w:rFonts w:hint="eastAsia"/>
          <w:b/>
          <w:bCs/>
        </w:rPr>
        <w:t>如果在</w:t>
      </w:r>
      <w:r w:rsidR="00824D05" w:rsidRPr="00675CA1">
        <w:rPr>
          <w:rFonts w:hint="eastAsia"/>
          <w:b/>
          <w:bCs/>
        </w:rPr>
        <w:t>m</w:t>
      </w:r>
      <w:r w:rsidR="00824D05" w:rsidRPr="00675CA1">
        <w:rPr>
          <w:b/>
          <w:bCs/>
        </w:rPr>
        <w:t>odel</w:t>
      </w:r>
      <w:r w:rsidR="00824D05" w:rsidRPr="00675CA1">
        <w:rPr>
          <w:rFonts w:hint="eastAsia"/>
          <w:b/>
          <w:bCs/>
        </w:rPr>
        <w:t>变换阶段不进行缩放操作的话，那么</w:t>
      </w:r>
      <w:r w:rsidR="00824D05" w:rsidRPr="00675CA1">
        <w:rPr>
          <w:rFonts w:hint="eastAsia"/>
          <w:b/>
          <w:bCs/>
        </w:rPr>
        <w:t>model</w:t>
      </w:r>
      <w:r w:rsidR="00824D05" w:rsidRPr="00675CA1">
        <w:rPr>
          <w:rFonts w:hint="eastAsia"/>
          <w:b/>
          <w:bCs/>
        </w:rPr>
        <w:t>这个</w:t>
      </w:r>
      <w:r w:rsidR="00824D05" w:rsidRPr="00675CA1">
        <w:rPr>
          <w:rFonts w:hint="eastAsia"/>
          <w:b/>
          <w:bCs/>
        </w:rPr>
        <w:t>4</w:t>
      </w:r>
      <w:r w:rsidR="00824D05" w:rsidRPr="00675CA1">
        <w:rPr>
          <w:b/>
          <w:bCs/>
        </w:rPr>
        <w:t>*4</w:t>
      </w:r>
      <w:r w:rsidR="00824D05" w:rsidRPr="00675CA1">
        <w:rPr>
          <w:rFonts w:hint="eastAsia"/>
          <w:b/>
          <w:bCs/>
        </w:rPr>
        <w:t>矩阵仅需要求逆再求转置，然后与法向向量的</w:t>
      </w:r>
      <w:r w:rsidR="00824D05" w:rsidRPr="00675CA1">
        <w:rPr>
          <w:rFonts w:hint="eastAsia"/>
          <w:b/>
          <w:bCs/>
        </w:rPr>
        <w:t>4</w:t>
      </w:r>
      <w:r w:rsidR="00824D05" w:rsidRPr="00675CA1">
        <w:rPr>
          <w:rFonts w:hint="eastAsia"/>
          <w:b/>
          <w:bCs/>
        </w:rPr>
        <w:t>元向量进行乘积，得到的就是法向在物体</w:t>
      </w:r>
      <w:r w:rsidR="0026070B" w:rsidRPr="00675CA1">
        <w:rPr>
          <w:rFonts w:hint="eastAsia"/>
          <w:b/>
          <w:bCs/>
        </w:rPr>
        <w:t>进行了</w:t>
      </w:r>
      <w:r w:rsidR="00824D05" w:rsidRPr="00675CA1">
        <w:rPr>
          <w:rFonts w:hint="eastAsia"/>
          <w:b/>
          <w:bCs/>
        </w:rPr>
        <w:t>m</w:t>
      </w:r>
      <w:r w:rsidR="00824D05" w:rsidRPr="00675CA1">
        <w:rPr>
          <w:b/>
          <w:bCs/>
        </w:rPr>
        <w:t>odel</w:t>
      </w:r>
      <w:r w:rsidR="00824D05" w:rsidRPr="00675CA1">
        <w:rPr>
          <w:rFonts w:hint="eastAsia"/>
          <w:b/>
          <w:bCs/>
        </w:rPr>
        <w:t>变换后的方向。</w:t>
      </w:r>
      <w:r w:rsidR="00861584">
        <w:rPr>
          <w:rFonts w:hint="eastAsia"/>
        </w:rPr>
        <w:t>在顶点着色器中需要这样操作：</w:t>
      </w:r>
    </w:p>
    <w:p w14:paraId="2FBA1813" w14:textId="422230C7" w:rsidR="00861584" w:rsidRDefault="00861584" w:rsidP="00CC2FFA">
      <w:pPr>
        <w:spacing w:line="240" w:lineRule="auto"/>
        <w:jc w:val="center"/>
      </w:pPr>
      <w:r w:rsidRPr="00861584">
        <w:rPr>
          <w:noProof/>
        </w:rPr>
        <w:drawing>
          <wp:inline distT="0" distB="0" distL="0" distR="0" wp14:anchorId="2050C936" wp14:editId="6D7F27AE">
            <wp:extent cx="5274310" cy="2914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1465"/>
                    </a:xfrm>
                    <a:prstGeom prst="rect">
                      <a:avLst/>
                    </a:prstGeom>
                  </pic:spPr>
                </pic:pic>
              </a:graphicData>
            </a:graphic>
          </wp:inline>
        </w:drawing>
      </w:r>
    </w:p>
    <w:p w14:paraId="34B61D55" w14:textId="67340550" w:rsidR="00861584" w:rsidRDefault="00811DA0" w:rsidP="00045F59">
      <w:pPr>
        <w:spacing w:line="240" w:lineRule="auto"/>
      </w:pPr>
      <w:r>
        <w:tab/>
      </w:r>
      <w:r w:rsidR="00EF2A70">
        <w:rPr>
          <w:rFonts w:hint="eastAsia"/>
        </w:rPr>
        <w:t>（</w:t>
      </w:r>
      <w:r w:rsidR="00EF2A70">
        <w:rPr>
          <w:rFonts w:hint="eastAsia"/>
        </w:rPr>
        <w:t>3</w:t>
      </w:r>
      <w:r w:rsidR="00EF2A70">
        <w:rPr>
          <w:rFonts w:hint="eastAsia"/>
        </w:rPr>
        <w:t>）镜面反射</w:t>
      </w:r>
    </w:p>
    <w:p w14:paraId="199E64DA" w14:textId="5D7FBDD7" w:rsidR="002C3683" w:rsidRDefault="002227B1" w:rsidP="00045F59">
      <w:pPr>
        <w:spacing w:line="240" w:lineRule="auto"/>
      </w:pPr>
      <w:r>
        <w:tab/>
      </w:r>
      <w:r w:rsidR="003A6140">
        <w:rPr>
          <w:rFonts w:hint="eastAsia"/>
        </w:rPr>
        <w:t>镜面反射除了需要考虑光线方向、片段表面</w:t>
      </w:r>
      <w:r w:rsidR="003A6140">
        <w:rPr>
          <w:rFonts w:hint="eastAsia"/>
        </w:rPr>
        <w:t>/</w:t>
      </w:r>
      <w:r w:rsidR="003A6140">
        <w:rPr>
          <w:rFonts w:hint="eastAsia"/>
        </w:rPr>
        <w:t>法线方向，还需要考虑视线方向。如果视线方向与光线经过正反射得到的方向相同的话，则反射光强度最大。而镜面反射还与光源、物体片段本身属性有关，这个将用一个常量参与数学计算来表示其意义。</w:t>
      </w:r>
      <w:r w:rsidR="002C3683">
        <w:rPr>
          <w:rFonts w:hint="eastAsia"/>
        </w:rPr>
        <w:t>我们定义这个</w:t>
      </w:r>
      <w:r w:rsidR="002C3683" w:rsidRPr="002C3683">
        <w:rPr>
          <w:rFonts w:hint="eastAsia"/>
        </w:rPr>
        <w:t>镜面反射常量</w:t>
      </w:r>
      <w:r w:rsidR="002C3683">
        <w:rPr>
          <w:rFonts w:hint="eastAsia"/>
        </w:rPr>
        <w:t>为</w:t>
      </w:r>
      <w:r w:rsidR="00AB6A3F">
        <w:rPr>
          <w:rFonts w:hint="eastAsia"/>
        </w:rPr>
        <w:t>1</w:t>
      </w:r>
      <w:r w:rsidR="00AB6A3F">
        <w:t>28</w:t>
      </w:r>
      <w:r w:rsidR="00AB6A3F">
        <w:rPr>
          <w:rFonts w:hint="eastAsia"/>
        </w:rPr>
        <w:t>。这个常量能够很好地表现出镜面反射的特点。</w:t>
      </w:r>
      <w:r w:rsidR="00057784">
        <w:rPr>
          <w:rFonts w:hint="eastAsia"/>
        </w:rPr>
        <w:t>下面计算方向：</w:t>
      </w:r>
    </w:p>
    <w:p w14:paraId="3107E213" w14:textId="47FED329" w:rsidR="00DF6434" w:rsidRDefault="00D41A7D" w:rsidP="00045F59">
      <w:pPr>
        <w:spacing w:line="240" w:lineRule="auto"/>
      </w:pPr>
      <w:r>
        <w:tab/>
      </w:r>
      <w:r w:rsidR="002B309C">
        <w:rPr>
          <w:rFonts w:hint="eastAsia"/>
        </w:rPr>
        <w:t>首先，计算反射光线：</w:t>
      </w:r>
      <w:r w:rsidR="009C0C3B">
        <w:rPr>
          <w:rFonts w:hint="eastAsia"/>
        </w:rPr>
        <w:t>根据光线方向和法线方向，</w:t>
      </w:r>
      <w:r w:rsidR="00B0078B">
        <w:rPr>
          <w:rFonts w:hint="eastAsia"/>
        </w:rPr>
        <w:t>用</w:t>
      </w:r>
      <w:r w:rsidR="00B0078B">
        <w:rPr>
          <w:rFonts w:hint="eastAsia"/>
        </w:rPr>
        <w:t>O</w:t>
      </w:r>
      <w:r w:rsidR="00B0078B">
        <w:t>penGL</w:t>
      </w:r>
      <w:r w:rsidR="00B0078B">
        <w:rPr>
          <w:rFonts w:hint="eastAsia"/>
        </w:rPr>
        <w:t>内置函数</w:t>
      </w:r>
      <w:r w:rsidR="00B0078B">
        <w:rPr>
          <w:rFonts w:hint="eastAsia"/>
        </w:rPr>
        <w:t>r</w:t>
      </w:r>
      <w:r w:rsidR="00B0078B">
        <w:t>eflect</w:t>
      </w:r>
      <w:r w:rsidR="00B0078B">
        <w:rPr>
          <w:rFonts w:hint="eastAsia"/>
        </w:rPr>
        <w:t>计算反射方向。</w:t>
      </w:r>
    </w:p>
    <w:p w14:paraId="6FD36D77" w14:textId="249A5D3D" w:rsidR="009C0C3B" w:rsidRDefault="009C0C3B" w:rsidP="00CC2FFA">
      <w:pPr>
        <w:spacing w:line="240" w:lineRule="auto"/>
        <w:jc w:val="center"/>
      </w:pPr>
      <w:r w:rsidRPr="009C0C3B">
        <w:rPr>
          <w:noProof/>
        </w:rPr>
        <w:drawing>
          <wp:inline distT="0" distB="0" distL="0" distR="0" wp14:anchorId="009748AA" wp14:editId="30AE2A52">
            <wp:extent cx="5274310" cy="2819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1940"/>
                    </a:xfrm>
                    <a:prstGeom prst="rect">
                      <a:avLst/>
                    </a:prstGeom>
                  </pic:spPr>
                </pic:pic>
              </a:graphicData>
            </a:graphic>
          </wp:inline>
        </w:drawing>
      </w:r>
    </w:p>
    <w:p w14:paraId="248AB481" w14:textId="77777777" w:rsidR="002C3683" w:rsidRDefault="002C3683" w:rsidP="00045F59">
      <w:pPr>
        <w:spacing w:line="240" w:lineRule="auto"/>
      </w:pPr>
      <w:r>
        <w:tab/>
      </w:r>
      <w:r>
        <w:rPr>
          <w:rFonts w:hint="eastAsia"/>
        </w:rPr>
        <w:t>其次，视线方向：</w:t>
      </w:r>
    </w:p>
    <w:p w14:paraId="3CA25A8B" w14:textId="3B785060" w:rsidR="00057784" w:rsidRDefault="002C3683" w:rsidP="00CC2FFA">
      <w:pPr>
        <w:spacing w:line="240" w:lineRule="auto"/>
        <w:jc w:val="center"/>
      </w:pPr>
      <w:r w:rsidRPr="002C3683">
        <w:rPr>
          <w:noProof/>
        </w:rPr>
        <w:drawing>
          <wp:inline distT="0" distB="0" distL="0" distR="0" wp14:anchorId="1BA0A508" wp14:editId="0EEDB7B5">
            <wp:extent cx="5274310" cy="4679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67995"/>
                    </a:xfrm>
                    <a:prstGeom prst="rect">
                      <a:avLst/>
                    </a:prstGeom>
                  </pic:spPr>
                </pic:pic>
              </a:graphicData>
            </a:graphic>
          </wp:inline>
        </w:drawing>
      </w:r>
    </w:p>
    <w:p w14:paraId="1BC08B62" w14:textId="518E6451" w:rsidR="002C3683" w:rsidRDefault="002C3683" w:rsidP="00045F59">
      <w:pPr>
        <w:spacing w:line="240" w:lineRule="auto"/>
      </w:pPr>
      <w:r>
        <w:tab/>
      </w:r>
      <w:r>
        <w:rPr>
          <w:rFonts w:hint="eastAsia"/>
        </w:rPr>
        <w:t>最后，</w:t>
      </w:r>
      <w:r w:rsidR="00057784">
        <w:rPr>
          <w:rFonts w:hint="eastAsia"/>
        </w:rPr>
        <w:t>与漫反射一样，用标准化的方向的内积作为反射光强比例因子，并保留非负部分。</w:t>
      </w:r>
    </w:p>
    <w:p w14:paraId="5EAB57DB" w14:textId="3958E8C9" w:rsidR="006B5104" w:rsidRDefault="006B5104" w:rsidP="00CC2FFA">
      <w:pPr>
        <w:spacing w:line="240" w:lineRule="auto"/>
        <w:jc w:val="center"/>
      </w:pPr>
      <w:r w:rsidRPr="006B5104">
        <w:rPr>
          <w:noProof/>
        </w:rPr>
        <w:drawing>
          <wp:inline distT="0" distB="0" distL="0" distR="0" wp14:anchorId="7676B326" wp14:editId="138D934F">
            <wp:extent cx="5274310" cy="2806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0670"/>
                    </a:xfrm>
                    <a:prstGeom prst="rect">
                      <a:avLst/>
                    </a:prstGeom>
                  </pic:spPr>
                </pic:pic>
              </a:graphicData>
            </a:graphic>
          </wp:inline>
        </w:drawing>
      </w:r>
    </w:p>
    <w:p w14:paraId="22E72B82" w14:textId="407C6F8D" w:rsidR="006B5104" w:rsidRDefault="006B5104" w:rsidP="00045F59">
      <w:pPr>
        <w:spacing w:line="240" w:lineRule="auto"/>
      </w:pPr>
      <w:r>
        <w:tab/>
      </w:r>
      <w:r>
        <w:rPr>
          <w:rFonts w:hint="eastAsia"/>
        </w:rPr>
        <w:t>冯氏光照效果如下：</w:t>
      </w:r>
    </w:p>
    <w:p w14:paraId="00D051F6" w14:textId="5EAE7EAB" w:rsidR="006B5104" w:rsidRDefault="00BA006D" w:rsidP="00045F59">
      <w:pPr>
        <w:spacing w:line="240" w:lineRule="auto"/>
        <w:jc w:val="center"/>
      </w:pPr>
      <w:r w:rsidRPr="00BA006D">
        <w:rPr>
          <w:noProof/>
        </w:rPr>
        <w:lastRenderedPageBreak/>
        <w:drawing>
          <wp:inline distT="0" distB="0" distL="0" distR="0" wp14:anchorId="7E7606A8" wp14:editId="026458C7">
            <wp:extent cx="3933825" cy="291496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8792"/>
                    <a:stretch/>
                  </pic:blipFill>
                  <pic:spPr bwMode="auto">
                    <a:xfrm>
                      <a:off x="0" y="0"/>
                      <a:ext cx="3933825" cy="2914968"/>
                    </a:xfrm>
                    <a:prstGeom prst="rect">
                      <a:avLst/>
                    </a:prstGeom>
                    <a:noFill/>
                    <a:ln>
                      <a:noFill/>
                    </a:ln>
                    <a:extLst>
                      <a:ext uri="{53640926-AAD7-44D8-BBD7-CCE9431645EC}">
                        <a14:shadowObscured xmlns:a14="http://schemas.microsoft.com/office/drawing/2010/main"/>
                      </a:ext>
                    </a:extLst>
                  </pic:spPr>
                </pic:pic>
              </a:graphicData>
            </a:graphic>
          </wp:inline>
        </w:drawing>
      </w:r>
    </w:p>
    <w:p w14:paraId="673E3EB0" w14:textId="6C359A98" w:rsidR="00BA006D" w:rsidRDefault="00BA006D" w:rsidP="00045F59">
      <w:pPr>
        <w:spacing w:line="240" w:lineRule="auto"/>
      </w:pPr>
      <w:r>
        <w:tab/>
      </w:r>
      <w:r>
        <w:rPr>
          <w:rFonts w:hint="eastAsia"/>
        </w:rPr>
        <w:t>可以看到，普通的冯氏光照在地面上镜面反射光十分明显。下面将调整参数，进一步观察规律。</w:t>
      </w:r>
    </w:p>
    <w:p w14:paraId="5F78AB55" w14:textId="20D87FDD" w:rsidR="00BA006D" w:rsidRDefault="00BA006D" w:rsidP="00045F59">
      <w:pPr>
        <w:spacing w:line="240" w:lineRule="auto"/>
        <w:jc w:val="center"/>
      </w:pPr>
      <w:r w:rsidRPr="00BA006D">
        <w:rPr>
          <w:noProof/>
        </w:rPr>
        <w:drawing>
          <wp:inline distT="0" distB="0" distL="0" distR="0" wp14:anchorId="4D2C4AB3" wp14:editId="053D6F03">
            <wp:extent cx="3933825" cy="2929255"/>
            <wp:effectExtent l="0" t="0" r="952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8345"/>
                    <a:stretch/>
                  </pic:blipFill>
                  <pic:spPr bwMode="auto">
                    <a:xfrm>
                      <a:off x="0" y="0"/>
                      <a:ext cx="3933825" cy="2929255"/>
                    </a:xfrm>
                    <a:prstGeom prst="rect">
                      <a:avLst/>
                    </a:prstGeom>
                    <a:noFill/>
                    <a:ln>
                      <a:noFill/>
                    </a:ln>
                    <a:extLst>
                      <a:ext uri="{53640926-AAD7-44D8-BBD7-CCE9431645EC}">
                        <a14:shadowObscured xmlns:a14="http://schemas.microsoft.com/office/drawing/2010/main"/>
                      </a:ext>
                    </a:extLst>
                  </pic:spPr>
                </pic:pic>
              </a:graphicData>
            </a:graphic>
          </wp:inline>
        </w:drawing>
      </w:r>
    </w:p>
    <w:p w14:paraId="2CADF67C" w14:textId="40E022E3" w:rsidR="00BA006D" w:rsidRDefault="00BA006D" w:rsidP="00045F59">
      <w:pPr>
        <w:spacing w:line="240" w:lineRule="auto"/>
      </w:pPr>
      <w:r>
        <w:tab/>
      </w:r>
      <w:r>
        <w:rPr>
          <w:rFonts w:hint="eastAsia"/>
        </w:rPr>
        <w:t>与第一张图（镜面反射常量为</w:t>
      </w:r>
      <w:r>
        <w:rPr>
          <w:rFonts w:hint="eastAsia"/>
        </w:rPr>
        <w:t>1</w:t>
      </w:r>
      <w:r>
        <w:t>28</w:t>
      </w:r>
      <w:r>
        <w:rPr>
          <w:rFonts w:hint="eastAsia"/>
        </w:rPr>
        <w:t>）相比，第二张图（常量为</w:t>
      </w:r>
      <w:r>
        <w:rPr>
          <w:rFonts w:hint="eastAsia"/>
        </w:rPr>
        <w:t>3</w:t>
      </w:r>
      <w:r>
        <w:t>2</w:t>
      </w:r>
      <w:r>
        <w:rPr>
          <w:rFonts w:hint="eastAsia"/>
        </w:rPr>
        <w:t>）的镜面反射区域强烈程度下降，光线更加柔和。</w:t>
      </w:r>
    </w:p>
    <w:p w14:paraId="71A73AC6" w14:textId="2CBB98B1" w:rsidR="002E3213" w:rsidRDefault="002E3213" w:rsidP="00045F59">
      <w:pPr>
        <w:pStyle w:val="3"/>
        <w:spacing w:line="240" w:lineRule="auto"/>
      </w:pPr>
      <w:r>
        <w:t>2.Blinn-Phong</w:t>
      </w:r>
      <w:r>
        <w:rPr>
          <w:rFonts w:hint="eastAsia"/>
        </w:rPr>
        <w:t>光照</w:t>
      </w:r>
    </w:p>
    <w:p w14:paraId="33DD9AB0" w14:textId="14EA1CFC" w:rsidR="002E3213" w:rsidRDefault="002A784F" w:rsidP="00045F59">
      <w:pPr>
        <w:spacing w:line="240" w:lineRule="auto"/>
      </w:pPr>
      <w:r>
        <w:tab/>
      </w:r>
      <w:r w:rsidR="00320951">
        <w:rPr>
          <w:rFonts w:hint="eastAsia"/>
        </w:rPr>
        <w:t>当</w:t>
      </w:r>
      <w:r w:rsidR="00320951">
        <w:rPr>
          <w:rFonts w:hint="eastAsia"/>
        </w:rPr>
        <w:t>P</w:t>
      </w:r>
      <w:r w:rsidR="00320951">
        <w:t>hong</w:t>
      </w:r>
      <w:r w:rsidR="00320951">
        <w:rPr>
          <w:rFonts w:hint="eastAsia"/>
        </w:rPr>
        <w:t>光照反光度很低时，会出现断层现象</w:t>
      </w:r>
      <w:r w:rsidR="00943CAD">
        <w:rPr>
          <w:rFonts w:hint="eastAsia"/>
        </w:rPr>
        <w:t>。</w:t>
      </w:r>
      <w:r w:rsidR="00484D84">
        <w:rPr>
          <w:rFonts w:hint="eastAsia"/>
        </w:rPr>
        <w:t>主要问题是</w:t>
      </w:r>
      <w:r w:rsidR="00484D84">
        <w:rPr>
          <w:rFonts w:hint="eastAsia"/>
        </w:rPr>
        <w:t>P</w:t>
      </w:r>
      <w:r w:rsidR="00484D84">
        <w:t>hong</w:t>
      </w:r>
      <w:r w:rsidR="00484D84">
        <w:rPr>
          <w:rFonts w:hint="eastAsia"/>
        </w:rPr>
        <w:t>算法计算镜面反射的时候，当光源在视角以下时，镜面反射的光线为</w:t>
      </w:r>
      <w:r w:rsidR="00484D84">
        <w:rPr>
          <w:rFonts w:hint="eastAsia"/>
        </w:rPr>
        <w:t>0</w:t>
      </w:r>
      <w:r w:rsidR="002A5C8C">
        <w:rPr>
          <w:rFonts w:hint="eastAsia"/>
        </w:rPr>
        <w:t>，而其他反光度又无法补充，所以会出现很黑的情况。</w:t>
      </w:r>
    </w:p>
    <w:p w14:paraId="61625451" w14:textId="77777777" w:rsidR="00E364B8" w:rsidRDefault="0046456C" w:rsidP="00045F59">
      <w:pPr>
        <w:spacing w:line="240" w:lineRule="auto"/>
      </w:pPr>
      <w:r>
        <w:tab/>
      </w:r>
      <w:r>
        <w:rPr>
          <w:rFonts w:hint="eastAsia"/>
        </w:rPr>
        <w:t>为了解决这个问题</w:t>
      </w:r>
      <w:r w:rsidR="008808E4">
        <w:rPr>
          <w:rFonts w:hint="eastAsia"/>
        </w:rPr>
        <w:t>，</w:t>
      </w:r>
      <w:r w:rsidR="008808E4">
        <w:rPr>
          <w:rFonts w:hint="eastAsia"/>
        </w:rPr>
        <w:t>B</w:t>
      </w:r>
      <w:r w:rsidR="008808E4">
        <w:t>inn-Phong</w:t>
      </w:r>
      <w:r w:rsidR="008808E4">
        <w:rPr>
          <w:rFonts w:hint="eastAsia"/>
        </w:rPr>
        <w:t>方法使用半程向量</w:t>
      </w:r>
      <w:r w:rsidR="00EA64BF">
        <w:rPr>
          <w:rFonts w:hint="eastAsia"/>
        </w:rPr>
        <w:t>与法向的夹角</w:t>
      </w:r>
      <w:r w:rsidR="008808E4">
        <w:rPr>
          <w:rFonts w:hint="eastAsia"/>
        </w:rPr>
        <w:t>取代</w:t>
      </w:r>
      <w:r w:rsidR="00EA64BF">
        <w:rPr>
          <w:rFonts w:hint="eastAsia"/>
        </w:rPr>
        <w:t>反射光线与视线的夹角</w:t>
      </w:r>
      <w:r w:rsidR="00482D31">
        <w:rPr>
          <w:rFonts w:hint="eastAsia"/>
        </w:rPr>
        <w:t>。半程向量是一个单位向量，其方向是光线方向和观察向量的中线方向。</w:t>
      </w:r>
      <w:r w:rsidR="00170FBA">
        <w:rPr>
          <w:rFonts w:hint="eastAsia"/>
        </w:rPr>
        <w:t>其计算可以由光线方向和观察向量相加（因为都是单位向量，相加后结果即为中线方向），再标准化</w:t>
      </w:r>
      <w:r w:rsidR="00061E02">
        <w:rPr>
          <w:rFonts w:hint="eastAsia"/>
        </w:rPr>
        <w:t>，得到半程向量。</w:t>
      </w:r>
      <w:r w:rsidR="00E364B8">
        <w:rPr>
          <w:rFonts w:hint="eastAsia"/>
        </w:rPr>
        <w:t>如下图：</w:t>
      </w:r>
    </w:p>
    <w:p w14:paraId="11430033" w14:textId="51D48796" w:rsidR="00675CA1" w:rsidRDefault="00E364B8" w:rsidP="00CC2FFA">
      <w:pPr>
        <w:spacing w:line="240" w:lineRule="auto"/>
        <w:jc w:val="center"/>
      </w:pPr>
      <w:r w:rsidRPr="00E364B8">
        <w:rPr>
          <w:noProof/>
        </w:rPr>
        <w:drawing>
          <wp:inline distT="0" distB="0" distL="0" distR="0" wp14:anchorId="1E9D4521" wp14:editId="1BB40C21">
            <wp:extent cx="5274310" cy="39624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96240"/>
                    </a:xfrm>
                    <a:prstGeom prst="rect">
                      <a:avLst/>
                    </a:prstGeom>
                  </pic:spPr>
                </pic:pic>
              </a:graphicData>
            </a:graphic>
          </wp:inline>
        </w:drawing>
      </w:r>
    </w:p>
    <w:p w14:paraId="3446F57A" w14:textId="4D5773BA" w:rsidR="00E364B8" w:rsidRDefault="001A7DDD" w:rsidP="00CC2FFA">
      <w:pPr>
        <w:spacing w:line="240" w:lineRule="auto"/>
        <w:jc w:val="center"/>
      </w:pPr>
      <w:r w:rsidRPr="001A7DDD">
        <w:rPr>
          <w:noProof/>
        </w:rPr>
        <w:lastRenderedPageBreak/>
        <w:drawing>
          <wp:inline distT="0" distB="0" distL="0" distR="0" wp14:anchorId="2EFF79D1" wp14:editId="1DEC5AF4">
            <wp:extent cx="5274310" cy="5264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26415"/>
                    </a:xfrm>
                    <a:prstGeom prst="rect">
                      <a:avLst/>
                    </a:prstGeom>
                  </pic:spPr>
                </pic:pic>
              </a:graphicData>
            </a:graphic>
          </wp:inline>
        </w:drawing>
      </w:r>
    </w:p>
    <w:p w14:paraId="5AF4BFCA" w14:textId="09D834C6" w:rsidR="001A7DDD" w:rsidRDefault="001A7DDD" w:rsidP="00045F59">
      <w:pPr>
        <w:spacing w:line="240" w:lineRule="auto"/>
      </w:pPr>
      <w:r>
        <w:tab/>
      </w:r>
      <w:r>
        <w:rPr>
          <w:rFonts w:hint="eastAsia"/>
        </w:rPr>
        <w:t>最后，将三种类型的光组合起来，得到光照效果。</w:t>
      </w:r>
    </w:p>
    <w:p w14:paraId="466D46ED" w14:textId="5235058C" w:rsidR="005018DA" w:rsidRDefault="005018DA" w:rsidP="00CC2FFA">
      <w:pPr>
        <w:spacing w:line="240" w:lineRule="auto"/>
        <w:jc w:val="center"/>
      </w:pPr>
      <w:r w:rsidRPr="005018DA">
        <w:rPr>
          <w:noProof/>
        </w:rPr>
        <w:drawing>
          <wp:inline distT="0" distB="0" distL="0" distR="0" wp14:anchorId="06A2BF87" wp14:editId="15DCC9C3">
            <wp:extent cx="5274310" cy="6743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674370"/>
                    </a:xfrm>
                    <a:prstGeom prst="rect">
                      <a:avLst/>
                    </a:prstGeom>
                  </pic:spPr>
                </pic:pic>
              </a:graphicData>
            </a:graphic>
          </wp:inline>
        </w:drawing>
      </w:r>
    </w:p>
    <w:p w14:paraId="57229F2E" w14:textId="3B0FDB76" w:rsidR="005018DA" w:rsidRDefault="009D0FBE" w:rsidP="00CC2FFA">
      <w:pPr>
        <w:spacing w:line="240" w:lineRule="auto"/>
        <w:jc w:val="center"/>
      </w:pPr>
      <w:r w:rsidRPr="009D0FBE">
        <w:rPr>
          <w:noProof/>
        </w:rPr>
        <w:drawing>
          <wp:inline distT="0" distB="0" distL="0" distR="0" wp14:anchorId="64A381A5" wp14:editId="58471C27">
            <wp:extent cx="5274310" cy="44043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04360"/>
                    </a:xfrm>
                    <a:prstGeom prst="rect">
                      <a:avLst/>
                    </a:prstGeom>
                  </pic:spPr>
                </pic:pic>
              </a:graphicData>
            </a:graphic>
          </wp:inline>
        </w:drawing>
      </w:r>
    </w:p>
    <w:p w14:paraId="6A6308CB" w14:textId="29B53DF6" w:rsidR="009D0FBE" w:rsidRDefault="009D0FBE" w:rsidP="00CC2FFA">
      <w:pPr>
        <w:spacing w:line="240" w:lineRule="auto"/>
        <w:jc w:val="center"/>
      </w:pPr>
      <w:r w:rsidRPr="009D0FBE">
        <w:rPr>
          <w:noProof/>
        </w:rPr>
        <w:lastRenderedPageBreak/>
        <w:drawing>
          <wp:inline distT="0" distB="0" distL="0" distR="0" wp14:anchorId="2916D412" wp14:editId="47914310">
            <wp:extent cx="5274310" cy="43840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384040"/>
                    </a:xfrm>
                    <a:prstGeom prst="rect">
                      <a:avLst/>
                    </a:prstGeom>
                  </pic:spPr>
                </pic:pic>
              </a:graphicData>
            </a:graphic>
          </wp:inline>
        </w:drawing>
      </w:r>
    </w:p>
    <w:p w14:paraId="43A0D7A4" w14:textId="0B6ACA6A" w:rsidR="00E364B8" w:rsidRDefault="00E364B8" w:rsidP="00045F59">
      <w:pPr>
        <w:spacing w:line="240" w:lineRule="auto"/>
      </w:pPr>
    </w:p>
    <w:p w14:paraId="1AE4022D" w14:textId="58BE895F" w:rsidR="006D6CE0" w:rsidRDefault="00200E87" w:rsidP="00045F59">
      <w:pPr>
        <w:pStyle w:val="2"/>
        <w:spacing w:line="240" w:lineRule="auto"/>
      </w:pPr>
      <w:r>
        <w:rPr>
          <w:rFonts w:hint="eastAsia"/>
        </w:rPr>
        <w:t>五、</w:t>
      </w:r>
      <w:r w:rsidR="00B60A5D">
        <w:rPr>
          <w:rFonts w:hint="eastAsia"/>
        </w:rPr>
        <w:t>阴影映射</w:t>
      </w:r>
    </w:p>
    <w:p w14:paraId="20A8EBEA" w14:textId="2AA7C92E" w:rsidR="00B60A5D" w:rsidRDefault="00B60A5D" w:rsidP="00045F59">
      <w:pPr>
        <w:pStyle w:val="3"/>
        <w:spacing w:line="240" w:lineRule="auto"/>
      </w:pPr>
      <w:r>
        <w:rPr>
          <w:rFonts w:hint="eastAsia"/>
        </w:rPr>
        <w:t>1</w:t>
      </w:r>
      <w:r>
        <w:t>.</w:t>
      </w:r>
      <w:r w:rsidR="00061013">
        <w:rPr>
          <w:rFonts w:hint="eastAsia"/>
        </w:rPr>
        <w:t>阴影映射的理解</w:t>
      </w:r>
    </w:p>
    <w:p w14:paraId="58558C49" w14:textId="4D3D2424" w:rsidR="005C1FCF" w:rsidRDefault="00061013" w:rsidP="00045F59">
      <w:pPr>
        <w:spacing w:line="240" w:lineRule="auto"/>
      </w:pPr>
      <w:r>
        <w:tab/>
      </w:r>
      <w:r w:rsidR="00DC760B">
        <w:rPr>
          <w:rFonts w:hint="eastAsia"/>
        </w:rPr>
        <w:t>以光源的视角看物体，一条光线射线上的最近片段可以被看见，其他片段均在阴影中。核心是找到从光线视角出发的各点的深度</w:t>
      </w:r>
      <w:r w:rsidR="005C500E">
        <w:rPr>
          <w:rFonts w:hint="eastAsia"/>
        </w:rPr>
        <w:t>关系</w:t>
      </w:r>
      <w:r w:rsidR="005C1FCF">
        <w:rPr>
          <w:rFonts w:hint="eastAsia"/>
        </w:rPr>
        <w:t>。</w:t>
      </w:r>
      <w:r w:rsidR="008A5846">
        <w:rPr>
          <w:rFonts w:hint="eastAsia"/>
        </w:rPr>
        <w:t>主要由两步构成，第一步是渲染深度贴图，第二步是将生成的深度贴图用来判断是否某个片段是否应该处于阴影之中。</w:t>
      </w:r>
    </w:p>
    <w:p w14:paraId="3DA04DE6" w14:textId="5C50A675" w:rsidR="009A41E9" w:rsidRDefault="00825512" w:rsidP="00045F59">
      <w:pPr>
        <w:pStyle w:val="3"/>
        <w:spacing w:line="240" w:lineRule="auto"/>
      </w:pPr>
      <w:r>
        <w:t>2.</w:t>
      </w:r>
      <w:r>
        <w:rPr>
          <w:rFonts w:hint="eastAsia"/>
        </w:rPr>
        <w:t>深度贴图</w:t>
      </w:r>
    </w:p>
    <w:p w14:paraId="3CB4BE9E" w14:textId="7D018AB0" w:rsidR="006A31AC" w:rsidRDefault="00825512" w:rsidP="00045F59">
      <w:pPr>
        <w:spacing w:line="240" w:lineRule="auto"/>
      </w:pPr>
      <w:r>
        <w:tab/>
      </w:r>
      <w:r>
        <w:rPr>
          <w:rFonts w:hint="eastAsia"/>
        </w:rPr>
        <w:t>从光的透视图里面可以渲染出深度纹理。而这个纹理不包含颜色信息，仅包含深度值。</w:t>
      </w:r>
      <w:r w:rsidR="00AC25DB">
        <w:rPr>
          <w:rFonts w:hint="eastAsia"/>
        </w:rPr>
        <w:t>具体操作时需要创建</w:t>
      </w:r>
      <w:r w:rsidR="00AC25DB">
        <w:rPr>
          <w:rFonts w:hint="eastAsia"/>
        </w:rPr>
        <w:t>2</w:t>
      </w:r>
      <w:r w:rsidR="00AC25DB">
        <w:t>D</w:t>
      </w:r>
      <w:r w:rsidR="00AC25DB">
        <w:rPr>
          <w:rFonts w:hint="eastAsia"/>
        </w:rPr>
        <w:t>纹理对象</w:t>
      </w:r>
      <w:r w:rsidR="00AC25DB">
        <w:t>depthMap</w:t>
      </w:r>
      <w:r w:rsidR="00AC25DB">
        <w:rPr>
          <w:rFonts w:hint="eastAsia"/>
        </w:rPr>
        <w:t>，然后提供给帧缓冲的深度缓冲使用。</w:t>
      </w:r>
    </w:p>
    <w:p w14:paraId="0AF0A006" w14:textId="01119F07" w:rsidR="006A31AC" w:rsidRDefault="006A31AC" w:rsidP="00CC2FFA">
      <w:pPr>
        <w:spacing w:line="240" w:lineRule="auto"/>
        <w:jc w:val="center"/>
      </w:pPr>
      <w:r w:rsidRPr="006A31AC">
        <w:rPr>
          <w:noProof/>
        </w:rPr>
        <w:lastRenderedPageBreak/>
        <w:drawing>
          <wp:inline distT="0" distB="0" distL="0" distR="0" wp14:anchorId="0BE191EC" wp14:editId="142C87B1">
            <wp:extent cx="5274310" cy="27736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73680"/>
                    </a:xfrm>
                    <a:prstGeom prst="rect">
                      <a:avLst/>
                    </a:prstGeom>
                  </pic:spPr>
                </pic:pic>
              </a:graphicData>
            </a:graphic>
          </wp:inline>
        </w:drawing>
      </w:r>
    </w:p>
    <w:p w14:paraId="1C0E8AAA" w14:textId="17D524B0" w:rsidR="006547AA" w:rsidRDefault="00D309F2" w:rsidP="00045F59">
      <w:pPr>
        <w:spacing w:line="240" w:lineRule="auto"/>
      </w:pPr>
      <w:r>
        <w:tab/>
      </w:r>
      <w:r>
        <w:rPr>
          <w:rFonts w:hint="eastAsia"/>
        </w:rPr>
        <w:t>然后</w:t>
      </w:r>
      <w:r w:rsidR="0042176A">
        <w:rPr>
          <w:rFonts w:hint="eastAsia"/>
        </w:rPr>
        <w:t>，在渲染阶段，我们需要</w:t>
      </w:r>
      <w:r w:rsidR="00EA00D0">
        <w:rPr>
          <w:rFonts w:hint="eastAsia"/>
        </w:rPr>
        <w:t>首先渲染深度纹理贴图。</w:t>
      </w:r>
      <w:r w:rsidR="002D75FF">
        <w:rPr>
          <w:rFonts w:hint="eastAsia"/>
        </w:rPr>
        <w:t>由于这一步需要以光源为视角，所以需要计算世界坐标到光源坐标的变换矩阵。具体又分为计算光源的投影矩阵和光源作为视角的</w:t>
      </w:r>
      <w:r w:rsidR="002D75FF">
        <w:rPr>
          <w:rFonts w:hint="eastAsia"/>
        </w:rPr>
        <w:t>V</w:t>
      </w:r>
      <w:r w:rsidR="002D75FF">
        <w:t>iew</w:t>
      </w:r>
      <w:r w:rsidR="002D75FF">
        <w:rPr>
          <w:rFonts w:hint="eastAsia"/>
        </w:rPr>
        <w:t>矩阵。</w:t>
      </w:r>
    </w:p>
    <w:p w14:paraId="66ED1F78" w14:textId="480FDD0D" w:rsidR="004E0DA1" w:rsidRDefault="00BD766D" w:rsidP="00CC2FFA">
      <w:pPr>
        <w:spacing w:line="240" w:lineRule="auto"/>
        <w:jc w:val="center"/>
      </w:pPr>
      <w:r w:rsidRPr="00BD766D">
        <w:rPr>
          <w:noProof/>
        </w:rPr>
        <w:drawing>
          <wp:inline distT="0" distB="0" distL="0" distR="0" wp14:anchorId="4763F738" wp14:editId="3D3C2979">
            <wp:extent cx="5274310" cy="14973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97330"/>
                    </a:xfrm>
                    <a:prstGeom prst="rect">
                      <a:avLst/>
                    </a:prstGeom>
                  </pic:spPr>
                </pic:pic>
              </a:graphicData>
            </a:graphic>
          </wp:inline>
        </w:drawing>
      </w:r>
    </w:p>
    <w:p w14:paraId="23A00A40" w14:textId="7610B52C" w:rsidR="00BD766D" w:rsidRDefault="00BD766D" w:rsidP="00045F59">
      <w:pPr>
        <w:spacing w:line="240" w:lineRule="auto"/>
      </w:pPr>
      <w:r>
        <w:tab/>
      </w:r>
      <w:r>
        <w:rPr>
          <w:rFonts w:hint="eastAsia"/>
        </w:rPr>
        <w:t>渲染深度纹理贴图需要构建新的着色器：</w:t>
      </w:r>
    </w:p>
    <w:p w14:paraId="7A0354D6" w14:textId="62F2A550" w:rsidR="00BD766D" w:rsidRDefault="00BD766D" w:rsidP="00045F59">
      <w:pPr>
        <w:spacing w:line="240" w:lineRule="auto"/>
      </w:pPr>
      <w:r>
        <w:tab/>
      </w:r>
      <w:r>
        <w:rPr>
          <w:rFonts w:hint="eastAsia"/>
        </w:rPr>
        <w:t>顶点着色器：主要进行位置变换到光空间中。</w:t>
      </w:r>
      <w:r w:rsidR="000F6F7F">
        <w:rPr>
          <w:rFonts w:hint="eastAsia"/>
        </w:rPr>
        <w:t>（片段着色器无操作）</w:t>
      </w:r>
    </w:p>
    <w:p w14:paraId="2508BA12" w14:textId="079C435E" w:rsidR="00BD766D" w:rsidRDefault="00BD766D" w:rsidP="00CC2FFA">
      <w:pPr>
        <w:spacing w:line="240" w:lineRule="auto"/>
        <w:jc w:val="center"/>
      </w:pPr>
      <w:r w:rsidRPr="00BD766D">
        <w:rPr>
          <w:noProof/>
        </w:rPr>
        <w:drawing>
          <wp:inline distT="0" distB="0" distL="0" distR="0" wp14:anchorId="14DDDBD7" wp14:editId="22924614">
            <wp:extent cx="5274310" cy="11887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88720"/>
                    </a:xfrm>
                    <a:prstGeom prst="rect">
                      <a:avLst/>
                    </a:prstGeom>
                  </pic:spPr>
                </pic:pic>
              </a:graphicData>
            </a:graphic>
          </wp:inline>
        </w:drawing>
      </w:r>
    </w:p>
    <w:p w14:paraId="10D12D97" w14:textId="5C42DB65" w:rsidR="00DF2051" w:rsidRDefault="00DF2051" w:rsidP="00045F59">
      <w:pPr>
        <w:spacing w:line="240" w:lineRule="auto"/>
      </w:pPr>
      <w:r>
        <w:tab/>
      </w:r>
      <w:r w:rsidR="002C710C">
        <w:rPr>
          <w:rFonts w:hint="eastAsia"/>
        </w:rPr>
        <w:t>在渲染了深度纹理贴图后，要使用原来的渲染物体的着色器来渲染立方体和地面。</w:t>
      </w:r>
    </w:p>
    <w:p w14:paraId="0BE7876A" w14:textId="50B1BB64" w:rsidR="00EA5AAD" w:rsidRDefault="00EA5AAD" w:rsidP="00CC2FFA">
      <w:pPr>
        <w:spacing w:line="240" w:lineRule="auto"/>
        <w:jc w:val="center"/>
      </w:pPr>
      <w:r w:rsidRPr="00EA5AAD">
        <w:rPr>
          <w:noProof/>
        </w:rPr>
        <w:lastRenderedPageBreak/>
        <w:drawing>
          <wp:inline distT="0" distB="0" distL="0" distR="0" wp14:anchorId="4D6EC2B2" wp14:editId="513BD0A0">
            <wp:extent cx="5274310" cy="38582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858260"/>
                    </a:xfrm>
                    <a:prstGeom prst="rect">
                      <a:avLst/>
                    </a:prstGeom>
                  </pic:spPr>
                </pic:pic>
              </a:graphicData>
            </a:graphic>
          </wp:inline>
        </w:drawing>
      </w:r>
    </w:p>
    <w:p w14:paraId="5E59F79C" w14:textId="7EBF720C" w:rsidR="00EA5AAD" w:rsidRDefault="00EA5AAD" w:rsidP="00CC2FFA">
      <w:pPr>
        <w:spacing w:line="240" w:lineRule="auto"/>
        <w:jc w:val="center"/>
      </w:pPr>
      <w:r w:rsidRPr="00EA5AAD">
        <w:rPr>
          <w:noProof/>
        </w:rPr>
        <w:drawing>
          <wp:inline distT="0" distB="0" distL="0" distR="0" wp14:anchorId="5D20F0A8" wp14:editId="5DBC5BDA">
            <wp:extent cx="5274310" cy="15875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87500"/>
                    </a:xfrm>
                    <a:prstGeom prst="rect">
                      <a:avLst/>
                    </a:prstGeom>
                  </pic:spPr>
                </pic:pic>
              </a:graphicData>
            </a:graphic>
          </wp:inline>
        </w:drawing>
      </w:r>
    </w:p>
    <w:p w14:paraId="11873418" w14:textId="47891753" w:rsidR="00EA5AAD" w:rsidRDefault="00026452" w:rsidP="00045F59">
      <w:pPr>
        <w:spacing w:line="240" w:lineRule="auto"/>
      </w:pPr>
      <w:r>
        <w:tab/>
      </w:r>
      <w:r>
        <w:rPr>
          <w:rFonts w:hint="eastAsia"/>
        </w:rPr>
        <w:t>而渲染正方体和地面的顶点着色器需要传入变换到光空间</w:t>
      </w:r>
      <w:r w:rsidR="000A1152">
        <w:rPr>
          <w:rFonts w:hint="eastAsia"/>
        </w:rPr>
        <w:t>的</w:t>
      </w:r>
      <w:r>
        <w:rPr>
          <w:rFonts w:hint="eastAsia"/>
        </w:rPr>
        <w:t>矩阵</w:t>
      </w:r>
      <w:r w:rsidR="004268DB">
        <w:rPr>
          <w:rFonts w:hint="eastAsia"/>
        </w:rPr>
        <w:t>，并输出片段在光空间的坐标。</w:t>
      </w:r>
    </w:p>
    <w:p w14:paraId="7150B40D" w14:textId="71DA30F8" w:rsidR="001626C0" w:rsidRDefault="001626C0" w:rsidP="00CC2FFA">
      <w:pPr>
        <w:spacing w:line="240" w:lineRule="auto"/>
        <w:jc w:val="center"/>
      </w:pPr>
      <w:r w:rsidRPr="001626C0">
        <w:rPr>
          <w:noProof/>
        </w:rPr>
        <w:drawing>
          <wp:inline distT="0" distB="0" distL="0" distR="0" wp14:anchorId="4547A98F" wp14:editId="02863635">
            <wp:extent cx="5274310" cy="25914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91435"/>
                    </a:xfrm>
                    <a:prstGeom prst="rect">
                      <a:avLst/>
                    </a:prstGeom>
                  </pic:spPr>
                </pic:pic>
              </a:graphicData>
            </a:graphic>
          </wp:inline>
        </w:drawing>
      </w:r>
    </w:p>
    <w:p w14:paraId="44AABB57" w14:textId="0CB194C6" w:rsidR="00B76E2D" w:rsidRDefault="001626C0" w:rsidP="00045F59">
      <w:pPr>
        <w:spacing w:line="240" w:lineRule="auto"/>
      </w:pPr>
      <w:r>
        <w:tab/>
      </w:r>
      <w:r>
        <w:rPr>
          <w:rFonts w:hint="eastAsia"/>
        </w:rPr>
        <w:t>而片段着色器中需要传入刚刚得到的片段的光空间坐标。这个光空间坐标的作用是</w:t>
      </w:r>
      <w:r w:rsidR="00B76E2D">
        <w:rPr>
          <w:rFonts w:hint="eastAsia"/>
        </w:rPr>
        <w:t>获取这个坐标的深度</w:t>
      </w:r>
      <w:r w:rsidR="00B76E2D">
        <w:rPr>
          <w:rFonts w:hint="eastAsia"/>
        </w:rPr>
        <w:t>z</w:t>
      </w:r>
      <w:r w:rsidR="00B76E2D">
        <w:rPr>
          <w:rFonts w:hint="eastAsia"/>
        </w:rPr>
        <w:t>。将该片段的深度</w:t>
      </w:r>
      <w:r w:rsidR="00B76E2D">
        <w:rPr>
          <w:rFonts w:hint="eastAsia"/>
        </w:rPr>
        <w:t>z</w:t>
      </w:r>
      <w:r w:rsidR="00B76E2D">
        <w:rPr>
          <w:rFonts w:hint="eastAsia"/>
        </w:rPr>
        <w:t>与之前渲染得到的深度纹理贴图（本质还是深度）映射值进行比较。若该片段深度比相同的屏幕空间</w:t>
      </w:r>
      <w:r w:rsidR="00B76E2D">
        <w:rPr>
          <w:rFonts w:hint="eastAsia"/>
        </w:rPr>
        <w:t>x</w:t>
      </w:r>
      <w:r w:rsidR="00B76E2D">
        <w:t>,y</w:t>
      </w:r>
      <w:r w:rsidR="00B76E2D">
        <w:rPr>
          <w:rFonts w:hint="eastAsia"/>
        </w:rPr>
        <w:t>的最近深度更大，说明该</w:t>
      </w:r>
      <w:r w:rsidR="00B76E2D">
        <w:rPr>
          <w:rFonts w:hint="eastAsia"/>
        </w:rPr>
        <w:lastRenderedPageBreak/>
        <w:t>片段不应显示，而是在阴影之中。若在阴影之中，可以设置阴影变量，进而控制漫射光、镜面反射光等。</w:t>
      </w:r>
    </w:p>
    <w:p w14:paraId="13A51FBD" w14:textId="55302E2D" w:rsidR="000F2B08" w:rsidRDefault="000F2B08" w:rsidP="00045F59">
      <w:pPr>
        <w:spacing w:line="240" w:lineRule="auto"/>
        <w:jc w:val="center"/>
      </w:pPr>
      <w:r w:rsidRPr="000F2B08">
        <w:rPr>
          <w:noProof/>
        </w:rPr>
        <w:drawing>
          <wp:inline distT="0" distB="0" distL="0" distR="0" wp14:anchorId="772CE914" wp14:editId="53934E50">
            <wp:extent cx="5274310" cy="2959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59100"/>
                    </a:xfrm>
                    <a:prstGeom prst="rect">
                      <a:avLst/>
                    </a:prstGeom>
                  </pic:spPr>
                </pic:pic>
              </a:graphicData>
            </a:graphic>
          </wp:inline>
        </w:drawing>
      </w:r>
    </w:p>
    <w:p w14:paraId="34684964" w14:textId="365DD521" w:rsidR="000F2B08" w:rsidRDefault="000F2B08" w:rsidP="00045F59">
      <w:pPr>
        <w:spacing w:line="240" w:lineRule="auto"/>
      </w:pPr>
      <w:r>
        <w:tab/>
      </w:r>
      <w:r>
        <w:rPr>
          <w:rFonts w:hint="eastAsia"/>
        </w:rPr>
        <w:t>计算获取阴影的代码如上。其中第一行意思是进行透视除法，这对透视投影来说是必须的，目的是让</w:t>
      </w:r>
      <w:r>
        <w:rPr>
          <w:rFonts w:hint="eastAsia"/>
        </w:rPr>
        <w:t>w</w:t>
      </w:r>
      <w:r>
        <w:rPr>
          <w:rFonts w:hint="eastAsia"/>
        </w:rPr>
        <w:t>位于</w:t>
      </w:r>
      <w:r>
        <w:rPr>
          <w:rFonts w:hint="eastAsia"/>
        </w:rPr>
        <w:t>-</w:t>
      </w:r>
      <w:r>
        <w:t>1</w:t>
      </w:r>
      <w:r>
        <w:rPr>
          <w:rFonts w:hint="eastAsia"/>
        </w:rPr>
        <w:t>到</w:t>
      </w:r>
      <w:r>
        <w:rPr>
          <w:rFonts w:hint="eastAsia"/>
        </w:rPr>
        <w:t>1</w:t>
      </w:r>
      <w:r>
        <w:rPr>
          <w:rFonts w:hint="eastAsia"/>
        </w:rPr>
        <w:t>之间</w:t>
      </w:r>
      <w:r w:rsidR="00BE072F">
        <w:rPr>
          <w:rFonts w:hint="eastAsia"/>
        </w:rPr>
        <w:t>。</w:t>
      </w:r>
    </w:p>
    <w:p w14:paraId="48C630E9" w14:textId="68BA499F" w:rsidR="002E3176" w:rsidRDefault="002E3176" w:rsidP="00045F59">
      <w:pPr>
        <w:spacing w:line="240" w:lineRule="auto"/>
      </w:pPr>
      <w:r>
        <w:tab/>
      </w:r>
      <w:r>
        <w:rPr>
          <w:rFonts w:hint="eastAsia"/>
        </w:rPr>
        <w:t>获得了阴影之后，就可以</w:t>
      </w:r>
      <w:r w:rsidR="00C6655D">
        <w:rPr>
          <w:rFonts w:hint="eastAsia"/>
        </w:rPr>
        <w:t>设置</w:t>
      </w:r>
      <w:r>
        <w:rPr>
          <w:rFonts w:hint="eastAsia"/>
        </w:rPr>
        <w:t>阴影值对光源光照的影响。</w:t>
      </w:r>
    </w:p>
    <w:p w14:paraId="4DA74F4C" w14:textId="474B160C" w:rsidR="00333BDE" w:rsidRDefault="00F87C73" w:rsidP="00CC2FFA">
      <w:pPr>
        <w:spacing w:line="240" w:lineRule="auto"/>
        <w:jc w:val="center"/>
      </w:pPr>
      <w:r w:rsidRPr="00F87C73">
        <w:rPr>
          <w:noProof/>
        </w:rPr>
        <w:drawing>
          <wp:inline distT="0" distB="0" distL="0" distR="0" wp14:anchorId="0D9A463E" wp14:editId="73862197">
            <wp:extent cx="5274310" cy="550545"/>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550545"/>
                    </a:xfrm>
                    <a:prstGeom prst="rect">
                      <a:avLst/>
                    </a:prstGeom>
                  </pic:spPr>
                </pic:pic>
              </a:graphicData>
            </a:graphic>
          </wp:inline>
        </w:drawing>
      </w:r>
    </w:p>
    <w:p w14:paraId="195A255F" w14:textId="188AF1DC" w:rsidR="00F87C73" w:rsidRDefault="00882292" w:rsidP="00045F59">
      <w:pPr>
        <w:spacing w:line="240" w:lineRule="auto"/>
        <w:jc w:val="center"/>
      </w:pPr>
      <w:r w:rsidRPr="00882292">
        <w:rPr>
          <w:noProof/>
        </w:rPr>
        <w:drawing>
          <wp:inline distT="0" distB="0" distL="0" distR="0" wp14:anchorId="7393A788" wp14:editId="562001EA">
            <wp:extent cx="2729230" cy="24479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9230" cy="2447925"/>
                    </a:xfrm>
                    <a:prstGeom prst="rect">
                      <a:avLst/>
                    </a:prstGeom>
                    <a:noFill/>
                    <a:ln>
                      <a:noFill/>
                    </a:ln>
                  </pic:spPr>
                </pic:pic>
              </a:graphicData>
            </a:graphic>
          </wp:inline>
        </w:drawing>
      </w:r>
    </w:p>
    <w:p w14:paraId="256D3806" w14:textId="058781A5" w:rsidR="00882292" w:rsidRDefault="00FE1AF6" w:rsidP="00045F59">
      <w:pPr>
        <w:spacing w:line="240" w:lineRule="auto"/>
        <w:jc w:val="center"/>
      </w:pPr>
      <w:r>
        <w:rPr>
          <w:rFonts w:hint="eastAsia"/>
        </w:rPr>
        <w:t>阴影的</w:t>
      </w:r>
      <w:r w:rsidR="00882292">
        <w:rPr>
          <w:rFonts w:hint="eastAsia"/>
        </w:rPr>
        <w:t>效果图</w:t>
      </w:r>
    </w:p>
    <w:p w14:paraId="387F9C18" w14:textId="15C1F8CD" w:rsidR="00CC752E" w:rsidRDefault="00CC752E" w:rsidP="00045F59">
      <w:pPr>
        <w:pStyle w:val="2"/>
        <w:spacing w:line="240" w:lineRule="auto"/>
      </w:pPr>
      <w:r>
        <w:rPr>
          <w:rFonts w:hint="eastAsia"/>
        </w:rPr>
        <w:t>六、展望与改进</w:t>
      </w:r>
    </w:p>
    <w:p w14:paraId="4D72897E" w14:textId="0693365A" w:rsidR="00CC752E" w:rsidRDefault="00CC752E" w:rsidP="00045F59">
      <w:pPr>
        <w:spacing w:line="240" w:lineRule="auto"/>
      </w:pPr>
      <w:r>
        <w:tab/>
      </w:r>
      <w:r>
        <w:rPr>
          <w:rFonts w:hint="eastAsia"/>
        </w:rPr>
        <w:t>在纹理映射方面需要尝试更多的纹理环绕方式、过滤方式，以获取更加美观、真实的效果。</w:t>
      </w:r>
    </w:p>
    <w:p w14:paraId="5898E09A" w14:textId="4B3A5E9E" w:rsidR="00CC752E" w:rsidRDefault="00CC752E" w:rsidP="00045F59">
      <w:pPr>
        <w:spacing w:line="240" w:lineRule="auto"/>
      </w:pPr>
      <w:r>
        <w:tab/>
      </w:r>
      <w:r w:rsidRPr="00CC752E">
        <w:rPr>
          <w:rFonts w:hint="eastAsia"/>
        </w:rPr>
        <w:t>光照部分不足之处</w:t>
      </w:r>
      <w:r>
        <w:rPr>
          <w:rFonts w:hint="eastAsia"/>
        </w:rPr>
        <w:t>有</w:t>
      </w:r>
      <w:r w:rsidRPr="00CC752E">
        <w:rPr>
          <w:rFonts w:hint="eastAsia"/>
        </w:rPr>
        <w:t>：</w:t>
      </w:r>
      <w:r w:rsidRPr="00CC752E">
        <w:rPr>
          <w:rFonts w:hint="eastAsia"/>
        </w:rPr>
        <w:t>1.</w:t>
      </w:r>
      <w:r w:rsidRPr="00CC752E">
        <w:rPr>
          <w:rFonts w:hint="eastAsia"/>
        </w:rPr>
        <w:t>环境光照由于没有设置真实环境下各个光源的计算，而是设置常量一笔带过，不够真实。</w:t>
      </w:r>
      <w:r w:rsidRPr="00CC752E">
        <w:rPr>
          <w:rFonts w:hint="eastAsia"/>
        </w:rPr>
        <w:t>2.</w:t>
      </w:r>
      <w:r w:rsidRPr="00CC752E">
        <w:rPr>
          <w:rFonts w:hint="eastAsia"/>
        </w:rPr>
        <w:t>整个光照部分仅考虑了反射角、观察角等而没有考虑光源距离带来的光照明亮度影响</w:t>
      </w:r>
      <w:r w:rsidR="00D15325">
        <w:rPr>
          <w:rFonts w:hint="eastAsia"/>
        </w:rPr>
        <w:t>。</w:t>
      </w:r>
    </w:p>
    <w:p w14:paraId="194CA29A" w14:textId="4C7076AD" w:rsidR="00D15325" w:rsidRPr="00CC752E" w:rsidRDefault="00D15325" w:rsidP="00045F59">
      <w:pPr>
        <w:spacing w:line="240" w:lineRule="auto"/>
      </w:pPr>
      <w:r>
        <w:lastRenderedPageBreak/>
        <w:tab/>
      </w:r>
      <w:r w:rsidR="003F577D">
        <w:rPr>
          <w:rFonts w:hint="eastAsia"/>
        </w:rPr>
        <w:t>阴影映射的效果不好，其中比较核心的部分是深度纹理映射的投影矩阵的生成，难点在于要根据自己设定的形状、位置，来调整</w:t>
      </w:r>
      <w:r w:rsidR="000072C0">
        <w:rPr>
          <w:rFonts w:hint="eastAsia"/>
        </w:rPr>
        <w:t>生成</w:t>
      </w:r>
      <w:r w:rsidR="003F577D">
        <w:rPr>
          <w:rFonts w:hint="eastAsia"/>
        </w:rPr>
        <w:t>l</w:t>
      </w:r>
      <w:r w:rsidR="003F577D">
        <w:t>ight</w:t>
      </w:r>
      <w:r w:rsidR="003F577D">
        <w:rPr>
          <w:rFonts w:hint="eastAsia"/>
        </w:rPr>
        <w:t>P</w:t>
      </w:r>
      <w:r w:rsidR="003F577D">
        <w:t>rojection</w:t>
      </w:r>
      <w:r w:rsidR="003F577D">
        <w:rPr>
          <w:rFonts w:hint="eastAsia"/>
        </w:rPr>
        <w:t>矩阵</w:t>
      </w:r>
      <w:r w:rsidR="000072C0">
        <w:rPr>
          <w:rFonts w:hint="eastAsia"/>
        </w:rPr>
        <w:t>的参数，如</w:t>
      </w:r>
      <w:r w:rsidR="000072C0" w:rsidRPr="000072C0">
        <w:rPr>
          <w:rFonts w:hint="eastAsia"/>
        </w:rPr>
        <w:t>平截头体</w:t>
      </w:r>
      <w:r w:rsidR="000072C0">
        <w:rPr>
          <w:rFonts w:hint="eastAsia"/>
        </w:rPr>
        <w:t>的左右坐标、顶部底部坐标、远近平面</w:t>
      </w:r>
      <w:r w:rsidR="003F577D">
        <w:rPr>
          <w:rFonts w:hint="eastAsia"/>
        </w:rPr>
        <w:t>。因为这里使用的是定向投影，而没有用透视投影，可</w:t>
      </w:r>
      <w:r w:rsidR="00DA0164">
        <w:rPr>
          <w:rFonts w:hint="eastAsia"/>
        </w:rPr>
        <w:t>能因此</w:t>
      </w:r>
      <w:r w:rsidR="00F20841">
        <w:rPr>
          <w:rFonts w:hint="eastAsia"/>
        </w:rPr>
        <w:t>地面</w:t>
      </w:r>
      <w:r w:rsidR="004C1DDE">
        <w:rPr>
          <w:rFonts w:hint="eastAsia"/>
        </w:rPr>
        <w:t>、部分正方体</w:t>
      </w:r>
      <w:r w:rsidR="00F20841">
        <w:rPr>
          <w:rFonts w:hint="eastAsia"/>
        </w:rPr>
        <w:t>等</w:t>
      </w:r>
      <w:r w:rsidR="00794537">
        <w:rPr>
          <w:rFonts w:hint="eastAsia"/>
        </w:rPr>
        <w:t>阴影</w:t>
      </w:r>
      <w:r w:rsidR="003F577D">
        <w:rPr>
          <w:rFonts w:hint="eastAsia"/>
        </w:rPr>
        <w:t>效果并不是很好。</w:t>
      </w:r>
      <w:r w:rsidR="00375A65">
        <w:rPr>
          <w:rFonts w:hint="eastAsia"/>
        </w:rPr>
        <w:t>可以进一步改进</w:t>
      </w:r>
      <w:r w:rsidR="008B213D">
        <w:rPr>
          <w:rFonts w:hint="eastAsia"/>
        </w:rPr>
        <w:t>。</w:t>
      </w:r>
    </w:p>
    <w:sectPr w:rsidR="00D15325" w:rsidRPr="00CC752E" w:rsidSect="00134543">
      <w:pgSz w:w="11906" w:h="16838"/>
      <w:pgMar w:top="720" w:right="720" w:bottom="720" w:left="720" w:header="851" w:footer="992" w:gutter="0"/>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E5433" w14:textId="77777777" w:rsidR="00026D07" w:rsidRDefault="00026D07" w:rsidP="00554968">
      <w:pPr>
        <w:spacing w:line="240" w:lineRule="auto"/>
      </w:pPr>
      <w:r>
        <w:separator/>
      </w:r>
    </w:p>
  </w:endnote>
  <w:endnote w:type="continuationSeparator" w:id="0">
    <w:p w14:paraId="414326AF" w14:textId="77777777" w:rsidR="00026D07" w:rsidRDefault="00026D07" w:rsidP="005549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57F03" w14:textId="77777777" w:rsidR="00026D07" w:rsidRDefault="00026D07" w:rsidP="00554968">
      <w:pPr>
        <w:spacing w:line="240" w:lineRule="auto"/>
      </w:pPr>
      <w:r>
        <w:separator/>
      </w:r>
    </w:p>
  </w:footnote>
  <w:footnote w:type="continuationSeparator" w:id="0">
    <w:p w14:paraId="71080856" w14:textId="77777777" w:rsidR="00026D07" w:rsidRDefault="00026D07" w:rsidP="0055496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efaultTabStop w:val="42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24C"/>
    <w:rsid w:val="000072C0"/>
    <w:rsid w:val="00026452"/>
    <w:rsid w:val="00026D07"/>
    <w:rsid w:val="00035DF7"/>
    <w:rsid w:val="000411C4"/>
    <w:rsid w:val="00045F59"/>
    <w:rsid w:val="000474DA"/>
    <w:rsid w:val="00050F13"/>
    <w:rsid w:val="0005263E"/>
    <w:rsid w:val="00057784"/>
    <w:rsid w:val="00061013"/>
    <w:rsid w:val="00061E02"/>
    <w:rsid w:val="0007032B"/>
    <w:rsid w:val="00074298"/>
    <w:rsid w:val="0007462E"/>
    <w:rsid w:val="00076528"/>
    <w:rsid w:val="0008405B"/>
    <w:rsid w:val="000A1152"/>
    <w:rsid w:val="000A3C39"/>
    <w:rsid w:val="000A4483"/>
    <w:rsid w:val="000A4BF7"/>
    <w:rsid w:val="000A7BAE"/>
    <w:rsid w:val="000B4F13"/>
    <w:rsid w:val="000C1F05"/>
    <w:rsid w:val="000E37E5"/>
    <w:rsid w:val="000E4C39"/>
    <w:rsid w:val="000E7A93"/>
    <w:rsid w:val="000F2B08"/>
    <w:rsid w:val="000F6F7F"/>
    <w:rsid w:val="001004A0"/>
    <w:rsid w:val="00120701"/>
    <w:rsid w:val="00126F17"/>
    <w:rsid w:val="00134543"/>
    <w:rsid w:val="0013662F"/>
    <w:rsid w:val="0014002E"/>
    <w:rsid w:val="00142F9A"/>
    <w:rsid w:val="0014404C"/>
    <w:rsid w:val="001466EF"/>
    <w:rsid w:val="00160692"/>
    <w:rsid w:val="001626C0"/>
    <w:rsid w:val="00162906"/>
    <w:rsid w:val="00167F28"/>
    <w:rsid w:val="00170FBA"/>
    <w:rsid w:val="00174E5B"/>
    <w:rsid w:val="00193F20"/>
    <w:rsid w:val="001A7DDD"/>
    <w:rsid w:val="001B01F4"/>
    <w:rsid w:val="001F0D24"/>
    <w:rsid w:val="001F6BBA"/>
    <w:rsid w:val="00200E87"/>
    <w:rsid w:val="00201DFC"/>
    <w:rsid w:val="00216EC4"/>
    <w:rsid w:val="00217405"/>
    <w:rsid w:val="002227B1"/>
    <w:rsid w:val="00244CDE"/>
    <w:rsid w:val="00245BA5"/>
    <w:rsid w:val="00247880"/>
    <w:rsid w:val="0026070B"/>
    <w:rsid w:val="00262617"/>
    <w:rsid w:val="00264FD6"/>
    <w:rsid w:val="002777F5"/>
    <w:rsid w:val="00277E30"/>
    <w:rsid w:val="00283E06"/>
    <w:rsid w:val="002869F0"/>
    <w:rsid w:val="00291605"/>
    <w:rsid w:val="002A4AFD"/>
    <w:rsid w:val="002A5C8C"/>
    <w:rsid w:val="002A784F"/>
    <w:rsid w:val="002B309C"/>
    <w:rsid w:val="002C0F8A"/>
    <w:rsid w:val="002C3683"/>
    <w:rsid w:val="002C6879"/>
    <w:rsid w:val="002C710C"/>
    <w:rsid w:val="002D75FF"/>
    <w:rsid w:val="002E1AE7"/>
    <w:rsid w:val="002E3176"/>
    <w:rsid w:val="002E3213"/>
    <w:rsid w:val="002E67EF"/>
    <w:rsid w:val="002F0381"/>
    <w:rsid w:val="002F28F4"/>
    <w:rsid w:val="0030001B"/>
    <w:rsid w:val="00305F37"/>
    <w:rsid w:val="00310446"/>
    <w:rsid w:val="00312529"/>
    <w:rsid w:val="0031301D"/>
    <w:rsid w:val="00314537"/>
    <w:rsid w:val="00320951"/>
    <w:rsid w:val="00326D50"/>
    <w:rsid w:val="003300A0"/>
    <w:rsid w:val="00333BDE"/>
    <w:rsid w:val="00335293"/>
    <w:rsid w:val="003438D1"/>
    <w:rsid w:val="00345735"/>
    <w:rsid w:val="00345DEE"/>
    <w:rsid w:val="003616EF"/>
    <w:rsid w:val="003670E9"/>
    <w:rsid w:val="00372E87"/>
    <w:rsid w:val="00374327"/>
    <w:rsid w:val="00375A65"/>
    <w:rsid w:val="00391519"/>
    <w:rsid w:val="003A5BD7"/>
    <w:rsid w:val="003A6140"/>
    <w:rsid w:val="003C0F0F"/>
    <w:rsid w:val="003D0550"/>
    <w:rsid w:val="003D473C"/>
    <w:rsid w:val="003E6CB6"/>
    <w:rsid w:val="003F0242"/>
    <w:rsid w:val="003F0412"/>
    <w:rsid w:val="003F2DF6"/>
    <w:rsid w:val="003F577D"/>
    <w:rsid w:val="00403150"/>
    <w:rsid w:val="0042176A"/>
    <w:rsid w:val="0042671A"/>
    <w:rsid w:val="004268DB"/>
    <w:rsid w:val="00433B09"/>
    <w:rsid w:val="004418D8"/>
    <w:rsid w:val="0044215C"/>
    <w:rsid w:val="004431FE"/>
    <w:rsid w:val="004469AE"/>
    <w:rsid w:val="00457E64"/>
    <w:rsid w:val="0046456C"/>
    <w:rsid w:val="004665CD"/>
    <w:rsid w:val="004766F7"/>
    <w:rsid w:val="004812D1"/>
    <w:rsid w:val="00482D31"/>
    <w:rsid w:val="00484D84"/>
    <w:rsid w:val="00485ADA"/>
    <w:rsid w:val="00492BB8"/>
    <w:rsid w:val="004A103B"/>
    <w:rsid w:val="004B4FAA"/>
    <w:rsid w:val="004C1DDE"/>
    <w:rsid w:val="004D3EA8"/>
    <w:rsid w:val="004D6416"/>
    <w:rsid w:val="004E0DA1"/>
    <w:rsid w:val="004F1983"/>
    <w:rsid w:val="005018DA"/>
    <w:rsid w:val="0050206C"/>
    <w:rsid w:val="00505FA1"/>
    <w:rsid w:val="00513863"/>
    <w:rsid w:val="00530623"/>
    <w:rsid w:val="005353A5"/>
    <w:rsid w:val="00536F5C"/>
    <w:rsid w:val="00540347"/>
    <w:rsid w:val="005411F9"/>
    <w:rsid w:val="005421D5"/>
    <w:rsid w:val="00542F42"/>
    <w:rsid w:val="005435BF"/>
    <w:rsid w:val="00547233"/>
    <w:rsid w:val="005533D1"/>
    <w:rsid w:val="00554968"/>
    <w:rsid w:val="00570A1B"/>
    <w:rsid w:val="005807F7"/>
    <w:rsid w:val="00584988"/>
    <w:rsid w:val="00584D0D"/>
    <w:rsid w:val="005904DC"/>
    <w:rsid w:val="00593BED"/>
    <w:rsid w:val="005A1975"/>
    <w:rsid w:val="005A480F"/>
    <w:rsid w:val="005B02DF"/>
    <w:rsid w:val="005B1CB2"/>
    <w:rsid w:val="005C1FCF"/>
    <w:rsid w:val="005C500E"/>
    <w:rsid w:val="005C5AC4"/>
    <w:rsid w:val="005D37EE"/>
    <w:rsid w:val="005D4D8F"/>
    <w:rsid w:val="005E1880"/>
    <w:rsid w:val="005E7E75"/>
    <w:rsid w:val="005F2DAF"/>
    <w:rsid w:val="00601B37"/>
    <w:rsid w:val="00601BA6"/>
    <w:rsid w:val="00614945"/>
    <w:rsid w:val="0063617A"/>
    <w:rsid w:val="00637AA1"/>
    <w:rsid w:val="00641A6A"/>
    <w:rsid w:val="0064490F"/>
    <w:rsid w:val="006475C9"/>
    <w:rsid w:val="006547AA"/>
    <w:rsid w:val="00675CA1"/>
    <w:rsid w:val="00681E57"/>
    <w:rsid w:val="00683A56"/>
    <w:rsid w:val="00684E8E"/>
    <w:rsid w:val="006A31AC"/>
    <w:rsid w:val="006A6B95"/>
    <w:rsid w:val="006B5104"/>
    <w:rsid w:val="006B5399"/>
    <w:rsid w:val="006B7417"/>
    <w:rsid w:val="006C0940"/>
    <w:rsid w:val="006C2C2D"/>
    <w:rsid w:val="006C3220"/>
    <w:rsid w:val="006D6CE0"/>
    <w:rsid w:val="00706037"/>
    <w:rsid w:val="00717A53"/>
    <w:rsid w:val="00724B1F"/>
    <w:rsid w:val="00724B56"/>
    <w:rsid w:val="00736458"/>
    <w:rsid w:val="00742A65"/>
    <w:rsid w:val="007457E4"/>
    <w:rsid w:val="00746741"/>
    <w:rsid w:val="00747DBC"/>
    <w:rsid w:val="00755302"/>
    <w:rsid w:val="0076146A"/>
    <w:rsid w:val="0076224C"/>
    <w:rsid w:val="0076684E"/>
    <w:rsid w:val="007719BE"/>
    <w:rsid w:val="00780D99"/>
    <w:rsid w:val="00792BD3"/>
    <w:rsid w:val="00794537"/>
    <w:rsid w:val="007A4C2D"/>
    <w:rsid w:val="007B3D0B"/>
    <w:rsid w:val="007C0A94"/>
    <w:rsid w:val="007D2076"/>
    <w:rsid w:val="007D35E0"/>
    <w:rsid w:val="007E166F"/>
    <w:rsid w:val="007E2D0A"/>
    <w:rsid w:val="007E46D3"/>
    <w:rsid w:val="007F1302"/>
    <w:rsid w:val="00811DA0"/>
    <w:rsid w:val="00813913"/>
    <w:rsid w:val="00816349"/>
    <w:rsid w:val="00824D05"/>
    <w:rsid w:val="00825512"/>
    <w:rsid w:val="00826098"/>
    <w:rsid w:val="0083016E"/>
    <w:rsid w:val="00831300"/>
    <w:rsid w:val="008341B7"/>
    <w:rsid w:val="00840748"/>
    <w:rsid w:val="0084222E"/>
    <w:rsid w:val="00842985"/>
    <w:rsid w:val="00844003"/>
    <w:rsid w:val="00844E41"/>
    <w:rsid w:val="008466B1"/>
    <w:rsid w:val="00861584"/>
    <w:rsid w:val="00863F04"/>
    <w:rsid w:val="00873356"/>
    <w:rsid w:val="00876579"/>
    <w:rsid w:val="008808E4"/>
    <w:rsid w:val="0088183F"/>
    <w:rsid w:val="00882292"/>
    <w:rsid w:val="00886499"/>
    <w:rsid w:val="008A5846"/>
    <w:rsid w:val="008A6AAD"/>
    <w:rsid w:val="008B213D"/>
    <w:rsid w:val="008C619D"/>
    <w:rsid w:val="008D5D43"/>
    <w:rsid w:val="008E0340"/>
    <w:rsid w:val="008E5A93"/>
    <w:rsid w:val="009036D0"/>
    <w:rsid w:val="00914806"/>
    <w:rsid w:val="00923629"/>
    <w:rsid w:val="009255A6"/>
    <w:rsid w:val="00935627"/>
    <w:rsid w:val="009376DE"/>
    <w:rsid w:val="00943CAD"/>
    <w:rsid w:val="009563A9"/>
    <w:rsid w:val="009610A4"/>
    <w:rsid w:val="00962787"/>
    <w:rsid w:val="009778FE"/>
    <w:rsid w:val="00992819"/>
    <w:rsid w:val="009A41E9"/>
    <w:rsid w:val="009B7F3A"/>
    <w:rsid w:val="009C0B34"/>
    <w:rsid w:val="009C0C3B"/>
    <w:rsid w:val="009C1A58"/>
    <w:rsid w:val="009C6D95"/>
    <w:rsid w:val="009D0FBE"/>
    <w:rsid w:val="009E1552"/>
    <w:rsid w:val="009E37CE"/>
    <w:rsid w:val="00A146DB"/>
    <w:rsid w:val="00A222DE"/>
    <w:rsid w:val="00A24C56"/>
    <w:rsid w:val="00A266E4"/>
    <w:rsid w:val="00A335B4"/>
    <w:rsid w:val="00A371A2"/>
    <w:rsid w:val="00A43D80"/>
    <w:rsid w:val="00A51531"/>
    <w:rsid w:val="00A60B95"/>
    <w:rsid w:val="00A851F1"/>
    <w:rsid w:val="00A9322D"/>
    <w:rsid w:val="00A973F2"/>
    <w:rsid w:val="00AA5FD6"/>
    <w:rsid w:val="00AA7D58"/>
    <w:rsid w:val="00AB6A3F"/>
    <w:rsid w:val="00AB6DF8"/>
    <w:rsid w:val="00AC25DB"/>
    <w:rsid w:val="00AC6300"/>
    <w:rsid w:val="00AD0CB1"/>
    <w:rsid w:val="00AE3BDD"/>
    <w:rsid w:val="00AF11BA"/>
    <w:rsid w:val="00AF3E55"/>
    <w:rsid w:val="00B0078B"/>
    <w:rsid w:val="00B01177"/>
    <w:rsid w:val="00B131F0"/>
    <w:rsid w:val="00B17A89"/>
    <w:rsid w:val="00B17EB4"/>
    <w:rsid w:val="00B303FD"/>
    <w:rsid w:val="00B35DB5"/>
    <w:rsid w:val="00B37ECF"/>
    <w:rsid w:val="00B53087"/>
    <w:rsid w:val="00B5389B"/>
    <w:rsid w:val="00B60A5D"/>
    <w:rsid w:val="00B73B3D"/>
    <w:rsid w:val="00B76E2D"/>
    <w:rsid w:val="00BA006D"/>
    <w:rsid w:val="00BB1625"/>
    <w:rsid w:val="00BB2B75"/>
    <w:rsid w:val="00BB68FD"/>
    <w:rsid w:val="00BC4CAE"/>
    <w:rsid w:val="00BD25D8"/>
    <w:rsid w:val="00BD766D"/>
    <w:rsid w:val="00BE072F"/>
    <w:rsid w:val="00BF567F"/>
    <w:rsid w:val="00C04E88"/>
    <w:rsid w:val="00C15ACE"/>
    <w:rsid w:val="00C20A95"/>
    <w:rsid w:val="00C25F01"/>
    <w:rsid w:val="00C3614D"/>
    <w:rsid w:val="00C42DAD"/>
    <w:rsid w:val="00C452AE"/>
    <w:rsid w:val="00C47CA4"/>
    <w:rsid w:val="00C60E53"/>
    <w:rsid w:val="00C6352B"/>
    <w:rsid w:val="00C6655D"/>
    <w:rsid w:val="00C861B4"/>
    <w:rsid w:val="00C92110"/>
    <w:rsid w:val="00CA56A6"/>
    <w:rsid w:val="00CB4E07"/>
    <w:rsid w:val="00CB6288"/>
    <w:rsid w:val="00CC12FF"/>
    <w:rsid w:val="00CC2FFA"/>
    <w:rsid w:val="00CC4F9B"/>
    <w:rsid w:val="00CC57DB"/>
    <w:rsid w:val="00CC752E"/>
    <w:rsid w:val="00CD14B2"/>
    <w:rsid w:val="00CE1E58"/>
    <w:rsid w:val="00CE3300"/>
    <w:rsid w:val="00CE4035"/>
    <w:rsid w:val="00CE5780"/>
    <w:rsid w:val="00CF5A6C"/>
    <w:rsid w:val="00D15325"/>
    <w:rsid w:val="00D157EB"/>
    <w:rsid w:val="00D15D4C"/>
    <w:rsid w:val="00D25DE7"/>
    <w:rsid w:val="00D309F2"/>
    <w:rsid w:val="00D31CD0"/>
    <w:rsid w:val="00D36967"/>
    <w:rsid w:val="00D37A38"/>
    <w:rsid w:val="00D419E9"/>
    <w:rsid w:val="00D41A7D"/>
    <w:rsid w:val="00D42CB3"/>
    <w:rsid w:val="00D44749"/>
    <w:rsid w:val="00D64508"/>
    <w:rsid w:val="00D64DB8"/>
    <w:rsid w:val="00D671C3"/>
    <w:rsid w:val="00D82ECC"/>
    <w:rsid w:val="00D9391E"/>
    <w:rsid w:val="00D9512C"/>
    <w:rsid w:val="00D97A91"/>
    <w:rsid w:val="00DA0164"/>
    <w:rsid w:val="00DC5D75"/>
    <w:rsid w:val="00DC6585"/>
    <w:rsid w:val="00DC7194"/>
    <w:rsid w:val="00DC760B"/>
    <w:rsid w:val="00DE10E6"/>
    <w:rsid w:val="00DE7923"/>
    <w:rsid w:val="00DF2051"/>
    <w:rsid w:val="00DF3727"/>
    <w:rsid w:val="00DF6434"/>
    <w:rsid w:val="00E1148C"/>
    <w:rsid w:val="00E1244D"/>
    <w:rsid w:val="00E267F6"/>
    <w:rsid w:val="00E3068D"/>
    <w:rsid w:val="00E320E7"/>
    <w:rsid w:val="00E364B8"/>
    <w:rsid w:val="00E417FB"/>
    <w:rsid w:val="00E51757"/>
    <w:rsid w:val="00E65B55"/>
    <w:rsid w:val="00E67E32"/>
    <w:rsid w:val="00E76B40"/>
    <w:rsid w:val="00E904FB"/>
    <w:rsid w:val="00EA00D0"/>
    <w:rsid w:val="00EA03E1"/>
    <w:rsid w:val="00EA5AAD"/>
    <w:rsid w:val="00EA608B"/>
    <w:rsid w:val="00EA64BF"/>
    <w:rsid w:val="00EB41E5"/>
    <w:rsid w:val="00EC0126"/>
    <w:rsid w:val="00EC4840"/>
    <w:rsid w:val="00ED010D"/>
    <w:rsid w:val="00EE1911"/>
    <w:rsid w:val="00EE6F65"/>
    <w:rsid w:val="00EF1A3D"/>
    <w:rsid w:val="00EF2A70"/>
    <w:rsid w:val="00EF3980"/>
    <w:rsid w:val="00EF4FEA"/>
    <w:rsid w:val="00EF5668"/>
    <w:rsid w:val="00EF5C0A"/>
    <w:rsid w:val="00F07C51"/>
    <w:rsid w:val="00F20841"/>
    <w:rsid w:val="00F31BFD"/>
    <w:rsid w:val="00F4434D"/>
    <w:rsid w:val="00F47EDE"/>
    <w:rsid w:val="00F66A15"/>
    <w:rsid w:val="00F818A8"/>
    <w:rsid w:val="00F8221A"/>
    <w:rsid w:val="00F8541C"/>
    <w:rsid w:val="00F87C73"/>
    <w:rsid w:val="00F93284"/>
    <w:rsid w:val="00F9730B"/>
    <w:rsid w:val="00FA47B3"/>
    <w:rsid w:val="00FB7DFD"/>
    <w:rsid w:val="00FC06E5"/>
    <w:rsid w:val="00FC5EBF"/>
    <w:rsid w:val="00FC7554"/>
    <w:rsid w:val="00FD0E8B"/>
    <w:rsid w:val="00FD689C"/>
    <w:rsid w:val="00FD73D2"/>
    <w:rsid w:val="00FE1AF6"/>
    <w:rsid w:val="00FF70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20B6DD"/>
  <w15:chartTrackingRefBased/>
  <w15:docId w15:val="{6D19241D-4580-4B0D-A9D5-9B6702A33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35E0"/>
    <w:rPr>
      <w:sz w:val="28"/>
    </w:rPr>
  </w:style>
  <w:style w:type="paragraph" w:styleId="1">
    <w:name w:val="heading 1"/>
    <w:basedOn w:val="a"/>
    <w:next w:val="a"/>
    <w:link w:val="10"/>
    <w:uiPriority w:val="9"/>
    <w:qFormat/>
    <w:rsid w:val="00E65B55"/>
    <w:pPr>
      <w:keepNext/>
      <w:keepLines/>
      <w:spacing w:beforeLines="10" w:before="10" w:afterLines="10" w:after="10"/>
      <w:outlineLvl w:val="0"/>
    </w:pPr>
    <w:rPr>
      <w:b/>
      <w:bCs/>
      <w:kern w:val="44"/>
      <w:sz w:val="44"/>
      <w:szCs w:val="44"/>
    </w:rPr>
  </w:style>
  <w:style w:type="paragraph" w:styleId="2">
    <w:name w:val="heading 2"/>
    <w:basedOn w:val="a"/>
    <w:next w:val="a"/>
    <w:link w:val="20"/>
    <w:uiPriority w:val="9"/>
    <w:unhideWhenUsed/>
    <w:qFormat/>
    <w:rsid w:val="00E65B55"/>
    <w:pPr>
      <w:keepNext/>
      <w:keepLines/>
      <w:spacing w:line="415" w:lineRule="auto"/>
      <w:jc w:val="left"/>
      <w:outlineLvl w:val="1"/>
    </w:pPr>
    <w:rPr>
      <w:rFonts w:cstheme="majorBidi"/>
      <w:b/>
      <w:bCs/>
      <w:sz w:val="30"/>
      <w:szCs w:val="32"/>
    </w:rPr>
  </w:style>
  <w:style w:type="paragraph" w:styleId="3">
    <w:name w:val="heading 3"/>
    <w:basedOn w:val="a"/>
    <w:next w:val="a"/>
    <w:link w:val="30"/>
    <w:uiPriority w:val="9"/>
    <w:unhideWhenUsed/>
    <w:qFormat/>
    <w:rsid w:val="00E65B55"/>
    <w:pPr>
      <w:keepNext/>
      <w:keepLines/>
      <w:jc w:val="left"/>
      <w:outlineLvl w:val="2"/>
    </w:pPr>
    <w:rPr>
      <w:b/>
      <w:bCs/>
      <w:szCs w:val="32"/>
    </w:rPr>
  </w:style>
  <w:style w:type="paragraph" w:styleId="4">
    <w:name w:val="heading 4"/>
    <w:basedOn w:val="a"/>
    <w:next w:val="a"/>
    <w:link w:val="40"/>
    <w:uiPriority w:val="9"/>
    <w:unhideWhenUsed/>
    <w:qFormat/>
    <w:rsid w:val="00A9322D"/>
    <w:pPr>
      <w:keepNext/>
      <w:keepLines/>
      <w:spacing w:beforeLines="20" w:before="20" w:afterLines="20" w:after="20" w:line="240" w:lineRule="auto"/>
      <w:outlineLvl w:val="3"/>
    </w:pPr>
    <w:rPr>
      <w:rFonts w:cstheme="majorBidi"/>
      <w:b/>
      <w:bCs/>
      <w:szCs w:val="28"/>
      <w:u w:val="single"/>
    </w:rPr>
  </w:style>
  <w:style w:type="paragraph" w:styleId="5">
    <w:name w:val="heading 5"/>
    <w:basedOn w:val="a"/>
    <w:next w:val="a"/>
    <w:link w:val="50"/>
    <w:uiPriority w:val="9"/>
    <w:unhideWhenUsed/>
    <w:qFormat/>
    <w:rsid w:val="00A9322D"/>
    <w:pPr>
      <w:keepNext/>
      <w:keepLines/>
      <w:spacing w:line="240" w:lineRule="auto"/>
      <w:outlineLvl w:val="4"/>
    </w:pPr>
    <w:rPr>
      <w:rFonts w:eastAsia="楷体"/>
      <w:b/>
      <w:bCs/>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5B55"/>
    <w:rPr>
      <w:rFonts w:eastAsia="黑体"/>
      <w:b/>
      <w:bCs/>
      <w:kern w:val="44"/>
      <w:sz w:val="44"/>
      <w:szCs w:val="44"/>
    </w:rPr>
  </w:style>
  <w:style w:type="character" w:customStyle="1" w:styleId="20">
    <w:name w:val="标题 2 字符"/>
    <w:basedOn w:val="a0"/>
    <w:link w:val="2"/>
    <w:uiPriority w:val="9"/>
    <w:rsid w:val="00E65B55"/>
    <w:rPr>
      <w:rFonts w:eastAsia="黑体" w:cstheme="majorBidi"/>
      <w:b/>
      <w:bCs/>
      <w:sz w:val="30"/>
      <w:szCs w:val="32"/>
    </w:rPr>
  </w:style>
  <w:style w:type="character" w:customStyle="1" w:styleId="30">
    <w:name w:val="标题 3 字符"/>
    <w:basedOn w:val="a0"/>
    <w:link w:val="3"/>
    <w:uiPriority w:val="9"/>
    <w:rsid w:val="00E65B55"/>
    <w:rPr>
      <w:rFonts w:eastAsia="黑体"/>
      <w:b/>
      <w:bCs/>
      <w:sz w:val="28"/>
      <w:szCs w:val="32"/>
    </w:rPr>
  </w:style>
  <w:style w:type="character" w:customStyle="1" w:styleId="40">
    <w:name w:val="标题 4 字符"/>
    <w:basedOn w:val="a0"/>
    <w:link w:val="4"/>
    <w:uiPriority w:val="9"/>
    <w:rsid w:val="00A9322D"/>
    <w:rPr>
      <w:rFonts w:cstheme="majorBidi"/>
      <w:b/>
      <w:bCs/>
      <w:sz w:val="28"/>
      <w:szCs w:val="28"/>
      <w:u w:val="single"/>
    </w:rPr>
  </w:style>
  <w:style w:type="character" w:customStyle="1" w:styleId="50">
    <w:name w:val="标题 5 字符"/>
    <w:basedOn w:val="a0"/>
    <w:link w:val="5"/>
    <w:uiPriority w:val="9"/>
    <w:rsid w:val="00A9322D"/>
    <w:rPr>
      <w:rFonts w:eastAsia="楷体"/>
      <w:b/>
      <w:bCs/>
      <w:sz w:val="28"/>
      <w:szCs w:val="28"/>
      <w:u w:val="single"/>
    </w:rPr>
  </w:style>
  <w:style w:type="character" w:styleId="a3">
    <w:name w:val="Placeholder Text"/>
    <w:basedOn w:val="a0"/>
    <w:uiPriority w:val="99"/>
    <w:semiHidden/>
    <w:rsid w:val="00482D31"/>
    <w:rPr>
      <w:color w:val="808080"/>
    </w:rPr>
  </w:style>
  <w:style w:type="paragraph" w:styleId="a4">
    <w:name w:val="header"/>
    <w:basedOn w:val="a"/>
    <w:link w:val="a5"/>
    <w:uiPriority w:val="99"/>
    <w:unhideWhenUsed/>
    <w:rsid w:val="00554968"/>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554968"/>
    <w:rPr>
      <w:sz w:val="18"/>
      <w:szCs w:val="18"/>
    </w:rPr>
  </w:style>
  <w:style w:type="paragraph" w:styleId="a6">
    <w:name w:val="footer"/>
    <w:basedOn w:val="a"/>
    <w:link w:val="a7"/>
    <w:uiPriority w:val="99"/>
    <w:unhideWhenUsed/>
    <w:rsid w:val="0055496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55496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5884">
      <w:bodyDiv w:val="1"/>
      <w:marLeft w:val="0"/>
      <w:marRight w:val="0"/>
      <w:marTop w:val="0"/>
      <w:marBottom w:val="0"/>
      <w:divBdr>
        <w:top w:val="none" w:sz="0" w:space="0" w:color="auto"/>
        <w:left w:val="none" w:sz="0" w:space="0" w:color="auto"/>
        <w:bottom w:val="none" w:sz="0" w:space="0" w:color="auto"/>
        <w:right w:val="none" w:sz="0" w:space="0" w:color="auto"/>
      </w:divBdr>
      <w:divsChild>
        <w:div w:id="1023820478">
          <w:marLeft w:val="0"/>
          <w:marRight w:val="0"/>
          <w:marTop w:val="0"/>
          <w:marBottom w:val="0"/>
          <w:divBdr>
            <w:top w:val="none" w:sz="0" w:space="0" w:color="auto"/>
            <w:left w:val="none" w:sz="0" w:space="0" w:color="auto"/>
            <w:bottom w:val="none" w:sz="0" w:space="0" w:color="auto"/>
            <w:right w:val="none" w:sz="0" w:space="0" w:color="auto"/>
          </w:divBdr>
          <w:divsChild>
            <w:div w:id="10376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3895">
      <w:bodyDiv w:val="1"/>
      <w:marLeft w:val="0"/>
      <w:marRight w:val="0"/>
      <w:marTop w:val="0"/>
      <w:marBottom w:val="0"/>
      <w:divBdr>
        <w:top w:val="none" w:sz="0" w:space="0" w:color="auto"/>
        <w:left w:val="none" w:sz="0" w:space="0" w:color="auto"/>
        <w:bottom w:val="none" w:sz="0" w:space="0" w:color="auto"/>
        <w:right w:val="none" w:sz="0" w:space="0" w:color="auto"/>
      </w:divBdr>
      <w:divsChild>
        <w:div w:id="2082822577">
          <w:marLeft w:val="0"/>
          <w:marRight w:val="0"/>
          <w:marTop w:val="0"/>
          <w:marBottom w:val="0"/>
          <w:divBdr>
            <w:top w:val="none" w:sz="0" w:space="0" w:color="auto"/>
            <w:left w:val="none" w:sz="0" w:space="0" w:color="auto"/>
            <w:bottom w:val="none" w:sz="0" w:space="0" w:color="auto"/>
            <w:right w:val="none" w:sz="0" w:space="0" w:color="auto"/>
          </w:divBdr>
        </w:div>
        <w:div w:id="57213647">
          <w:marLeft w:val="0"/>
          <w:marRight w:val="0"/>
          <w:marTop w:val="0"/>
          <w:marBottom w:val="0"/>
          <w:divBdr>
            <w:top w:val="none" w:sz="0" w:space="0" w:color="auto"/>
            <w:left w:val="none" w:sz="0" w:space="0" w:color="auto"/>
            <w:bottom w:val="none" w:sz="0" w:space="0" w:color="auto"/>
            <w:right w:val="none" w:sz="0" w:space="0" w:color="auto"/>
          </w:divBdr>
        </w:div>
      </w:divsChild>
    </w:div>
    <w:div w:id="205409201">
      <w:bodyDiv w:val="1"/>
      <w:marLeft w:val="0"/>
      <w:marRight w:val="0"/>
      <w:marTop w:val="0"/>
      <w:marBottom w:val="0"/>
      <w:divBdr>
        <w:top w:val="none" w:sz="0" w:space="0" w:color="auto"/>
        <w:left w:val="none" w:sz="0" w:space="0" w:color="auto"/>
        <w:bottom w:val="none" w:sz="0" w:space="0" w:color="auto"/>
        <w:right w:val="none" w:sz="0" w:space="0" w:color="auto"/>
      </w:divBdr>
      <w:divsChild>
        <w:div w:id="1621181229">
          <w:marLeft w:val="0"/>
          <w:marRight w:val="0"/>
          <w:marTop w:val="0"/>
          <w:marBottom w:val="0"/>
          <w:divBdr>
            <w:top w:val="none" w:sz="0" w:space="0" w:color="auto"/>
            <w:left w:val="none" w:sz="0" w:space="0" w:color="auto"/>
            <w:bottom w:val="none" w:sz="0" w:space="0" w:color="auto"/>
            <w:right w:val="none" w:sz="0" w:space="0" w:color="auto"/>
          </w:divBdr>
        </w:div>
      </w:divsChild>
    </w:div>
    <w:div w:id="225186686">
      <w:bodyDiv w:val="1"/>
      <w:marLeft w:val="0"/>
      <w:marRight w:val="0"/>
      <w:marTop w:val="0"/>
      <w:marBottom w:val="0"/>
      <w:divBdr>
        <w:top w:val="none" w:sz="0" w:space="0" w:color="auto"/>
        <w:left w:val="none" w:sz="0" w:space="0" w:color="auto"/>
        <w:bottom w:val="none" w:sz="0" w:space="0" w:color="auto"/>
        <w:right w:val="none" w:sz="0" w:space="0" w:color="auto"/>
      </w:divBdr>
      <w:divsChild>
        <w:div w:id="872420577">
          <w:marLeft w:val="0"/>
          <w:marRight w:val="0"/>
          <w:marTop w:val="0"/>
          <w:marBottom w:val="0"/>
          <w:divBdr>
            <w:top w:val="none" w:sz="0" w:space="0" w:color="auto"/>
            <w:left w:val="none" w:sz="0" w:space="0" w:color="auto"/>
            <w:bottom w:val="none" w:sz="0" w:space="0" w:color="auto"/>
            <w:right w:val="none" w:sz="0" w:space="0" w:color="auto"/>
          </w:divBdr>
          <w:divsChild>
            <w:div w:id="179551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7155">
      <w:bodyDiv w:val="1"/>
      <w:marLeft w:val="0"/>
      <w:marRight w:val="0"/>
      <w:marTop w:val="0"/>
      <w:marBottom w:val="0"/>
      <w:divBdr>
        <w:top w:val="none" w:sz="0" w:space="0" w:color="auto"/>
        <w:left w:val="none" w:sz="0" w:space="0" w:color="auto"/>
        <w:bottom w:val="none" w:sz="0" w:space="0" w:color="auto"/>
        <w:right w:val="none" w:sz="0" w:space="0" w:color="auto"/>
      </w:divBdr>
      <w:divsChild>
        <w:div w:id="1832477962">
          <w:marLeft w:val="0"/>
          <w:marRight w:val="0"/>
          <w:marTop w:val="0"/>
          <w:marBottom w:val="0"/>
          <w:divBdr>
            <w:top w:val="none" w:sz="0" w:space="0" w:color="auto"/>
            <w:left w:val="none" w:sz="0" w:space="0" w:color="auto"/>
            <w:bottom w:val="none" w:sz="0" w:space="0" w:color="auto"/>
            <w:right w:val="none" w:sz="0" w:space="0" w:color="auto"/>
          </w:divBdr>
        </w:div>
      </w:divsChild>
    </w:div>
    <w:div w:id="391192887">
      <w:bodyDiv w:val="1"/>
      <w:marLeft w:val="0"/>
      <w:marRight w:val="0"/>
      <w:marTop w:val="0"/>
      <w:marBottom w:val="0"/>
      <w:divBdr>
        <w:top w:val="none" w:sz="0" w:space="0" w:color="auto"/>
        <w:left w:val="none" w:sz="0" w:space="0" w:color="auto"/>
        <w:bottom w:val="none" w:sz="0" w:space="0" w:color="auto"/>
        <w:right w:val="none" w:sz="0" w:space="0" w:color="auto"/>
      </w:divBdr>
      <w:divsChild>
        <w:div w:id="1649477890">
          <w:marLeft w:val="0"/>
          <w:marRight w:val="0"/>
          <w:marTop w:val="0"/>
          <w:marBottom w:val="0"/>
          <w:divBdr>
            <w:top w:val="none" w:sz="0" w:space="0" w:color="auto"/>
            <w:left w:val="none" w:sz="0" w:space="0" w:color="auto"/>
            <w:bottom w:val="none" w:sz="0" w:space="0" w:color="auto"/>
            <w:right w:val="none" w:sz="0" w:space="0" w:color="auto"/>
          </w:divBdr>
        </w:div>
        <w:div w:id="634793343">
          <w:marLeft w:val="0"/>
          <w:marRight w:val="0"/>
          <w:marTop w:val="0"/>
          <w:marBottom w:val="0"/>
          <w:divBdr>
            <w:top w:val="none" w:sz="0" w:space="0" w:color="auto"/>
            <w:left w:val="none" w:sz="0" w:space="0" w:color="auto"/>
            <w:bottom w:val="none" w:sz="0" w:space="0" w:color="auto"/>
            <w:right w:val="none" w:sz="0" w:space="0" w:color="auto"/>
          </w:divBdr>
        </w:div>
        <w:div w:id="2003043661">
          <w:marLeft w:val="0"/>
          <w:marRight w:val="0"/>
          <w:marTop w:val="0"/>
          <w:marBottom w:val="0"/>
          <w:divBdr>
            <w:top w:val="none" w:sz="0" w:space="0" w:color="auto"/>
            <w:left w:val="none" w:sz="0" w:space="0" w:color="auto"/>
            <w:bottom w:val="none" w:sz="0" w:space="0" w:color="auto"/>
            <w:right w:val="none" w:sz="0" w:space="0" w:color="auto"/>
          </w:divBdr>
        </w:div>
      </w:divsChild>
    </w:div>
    <w:div w:id="850946215">
      <w:bodyDiv w:val="1"/>
      <w:marLeft w:val="0"/>
      <w:marRight w:val="0"/>
      <w:marTop w:val="0"/>
      <w:marBottom w:val="0"/>
      <w:divBdr>
        <w:top w:val="none" w:sz="0" w:space="0" w:color="auto"/>
        <w:left w:val="none" w:sz="0" w:space="0" w:color="auto"/>
        <w:bottom w:val="none" w:sz="0" w:space="0" w:color="auto"/>
        <w:right w:val="none" w:sz="0" w:space="0" w:color="auto"/>
      </w:divBdr>
      <w:divsChild>
        <w:div w:id="1109931460">
          <w:marLeft w:val="0"/>
          <w:marRight w:val="0"/>
          <w:marTop w:val="0"/>
          <w:marBottom w:val="0"/>
          <w:divBdr>
            <w:top w:val="none" w:sz="0" w:space="0" w:color="auto"/>
            <w:left w:val="none" w:sz="0" w:space="0" w:color="auto"/>
            <w:bottom w:val="none" w:sz="0" w:space="0" w:color="auto"/>
            <w:right w:val="none" w:sz="0" w:space="0" w:color="auto"/>
          </w:divBdr>
          <w:divsChild>
            <w:div w:id="21332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5954">
      <w:bodyDiv w:val="1"/>
      <w:marLeft w:val="0"/>
      <w:marRight w:val="0"/>
      <w:marTop w:val="0"/>
      <w:marBottom w:val="0"/>
      <w:divBdr>
        <w:top w:val="none" w:sz="0" w:space="0" w:color="auto"/>
        <w:left w:val="none" w:sz="0" w:space="0" w:color="auto"/>
        <w:bottom w:val="none" w:sz="0" w:space="0" w:color="auto"/>
        <w:right w:val="none" w:sz="0" w:space="0" w:color="auto"/>
      </w:divBdr>
      <w:divsChild>
        <w:div w:id="1033534363">
          <w:marLeft w:val="0"/>
          <w:marRight w:val="0"/>
          <w:marTop w:val="0"/>
          <w:marBottom w:val="0"/>
          <w:divBdr>
            <w:top w:val="none" w:sz="0" w:space="0" w:color="auto"/>
            <w:left w:val="none" w:sz="0" w:space="0" w:color="auto"/>
            <w:bottom w:val="none" w:sz="0" w:space="0" w:color="auto"/>
            <w:right w:val="none" w:sz="0" w:space="0" w:color="auto"/>
          </w:divBdr>
        </w:div>
        <w:div w:id="393704629">
          <w:marLeft w:val="0"/>
          <w:marRight w:val="0"/>
          <w:marTop w:val="0"/>
          <w:marBottom w:val="0"/>
          <w:divBdr>
            <w:top w:val="none" w:sz="0" w:space="0" w:color="auto"/>
            <w:left w:val="none" w:sz="0" w:space="0" w:color="auto"/>
            <w:bottom w:val="none" w:sz="0" w:space="0" w:color="auto"/>
            <w:right w:val="none" w:sz="0" w:space="0" w:color="auto"/>
          </w:divBdr>
        </w:div>
        <w:div w:id="1610818306">
          <w:marLeft w:val="0"/>
          <w:marRight w:val="0"/>
          <w:marTop w:val="0"/>
          <w:marBottom w:val="0"/>
          <w:divBdr>
            <w:top w:val="none" w:sz="0" w:space="0" w:color="auto"/>
            <w:left w:val="none" w:sz="0" w:space="0" w:color="auto"/>
            <w:bottom w:val="none" w:sz="0" w:space="0" w:color="auto"/>
            <w:right w:val="none" w:sz="0" w:space="0" w:color="auto"/>
          </w:divBdr>
        </w:div>
        <w:div w:id="212230954">
          <w:marLeft w:val="0"/>
          <w:marRight w:val="0"/>
          <w:marTop w:val="0"/>
          <w:marBottom w:val="0"/>
          <w:divBdr>
            <w:top w:val="none" w:sz="0" w:space="0" w:color="auto"/>
            <w:left w:val="none" w:sz="0" w:space="0" w:color="auto"/>
            <w:bottom w:val="none" w:sz="0" w:space="0" w:color="auto"/>
            <w:right w:val="none" w:sz="0" w:space="0" w:color="auto"/>
          </w:divBdr>
        </w:div>
        <w:div w:id="1919899264">
          <w:marLeft w:val="0"/>
          <w:marRight w:val="0"/>
          <w:marTop w:val="0"/>
          <w:marBottom w:val="0"/>
          <w:divBdr>
            <w:top w:val="none" w:sz="0" w:space="0" w:color="auto"/>
            <w:left w:val="none" w:sz="0" w:space="0" w:color="auto"/>
            <w:bottom w:val="none" w:sz="0" w:space="0" w:color="auto"/>
            <w:right w:val="none" w:sz="0" w:space="0" w:color="auto"/>
          </w:divBdr>
        </w:div>
      </w:divsChild>
    </w:div>
    <w:div w:id="942106998">
      <w:bodyDiv w:val="1"/>
      <w:marLeft w:val="0"/>
      <w:marRight w:val="0"/>
      <w:marTop w:val="0"/>
      <w:marBottom w:val="0"/>
      <w:divBdr>
        <w:top w:val="none" w:sz="0" w:space="0" w:color="auto"/>
        <w:left w:val="none" w:sz="0" w:space="0" w:color="auto"/>
        <w:bottom w:val="none" w:sz="0" w:space="0" w:color="auto"/>
        <w:right w:val="none" w:sz="0" w:space="0" w:color="auto"/>
      </w:divBdr>
      <w:divsChild>
        <w:div w:id="251087962">
          <w:marLeft w:val="0"/>
          <w:marRight w:val="0"/>
          <w:marTop w:val="0"/>
          <w:marBottom w:val="0"/>
          <w:divBdr>
            <w:top w:val="none" w:sz="0" w:space="0" w:color="auto"/>
            <w:left w:val="none" w:sz="0" w:space="0" w:color="auto"/>
            <w:bottom w:val="none" w:sz="0" w:space="0" w:color="auto"/>
            <w:right w:val="none" w:sz="0" w:space="0" w:color="auto"/>
          </w:divBdr>
        </w:div>
        <w:div w:id="1072701870">
          <w:marLeft w:val="0"/>
          <w:marRight w:val="0"/>
          <w:marTop w:val="0"/>
          <w:marBottom w:val="0"/>
          <w:divBdr>
            <w:top w:val="none" w:sz="0" w:space="0" w:color="auto"/>
            <w:left w:val="none" w:sz="0" w:space="0" w:color="auto"/>
            <w:bottom w:val="none" w:sz="0" w:space="0" w:color="auto"/>
            <w:right w:val="none" w:sz="0" w:space="0" w:color="auto"/>
          </w:divBdr>
        </w:div>
      </w:divsChild>
    </w:div>
    <w:div w:id="1091851879">
      <w:bodyDiv w:val="1"/>
      <w:marLeft w:val="0"/>
      <w:marRight w:val="0"/>
      <w:marTop w:val="0"/>
      <w:marBottom w:val="0"/>
      <w:divBdr>
        <w:top w:val="none" w:sz="0" w:space="0" w:color="auto"/>
        <w:left w:val="none" w:sz="0" w:space="0" w:color="auto"/>
        <w:bottom w:val="none" w:sz="0" w:space="0" w:color="auto"/>
        <w:right w:val="none" w:sz="0" w:space="0" w:color="auto"/>
      </w:divBdr>
    </w:div>
    <w:div w:id="1224104530">
      <w:bodyDiv w:val="1"/>
      <w:marLeft w:val="0"/>
      <w:marRight w:val="0"/>
      <w:marTop w:val="0"/>
      <w:marBottom w:val="0"/>
      <w:divBdr>
        <w:top w:val="none" w:sz="0" w:space="0" w:color="auto"/>
        <w:left w:val="none" w:sz="0" w:space="0" w:color="auto"/>
        <w:bottom w:val="none" w:sz="0" w:space="0" w:color="auto"/>
        <w:right w:val="none" w:sz="0" w:space="0" w:color="auto"/>
      </w:divBdr>
      <w:divsChild>
        <w:div w:id="773011859">
          <w:marLeft w:val="0"/>
          <w:marRight w:val="0"/>
          <w:marTop w:val="0"/>
          <w:marBottom w:val="0"/>
          <w:divBdr>
            <w:top w:val="none" w:sz="0" w:space="0" w:color="auto"/>
            <w:left w:val="none" w:sz="0" w:space="0" w:color="auto"/>
            <w:bottom w:val="none" w:sz="0" w:space="0" w:color="auto"/>
            <w:right w:val="none" w:sz="0" w:space="0" w:color="auto"/>
          </w:divBdr>
          <w:divsChild>
            <w:div w:id="144272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3973">
      <w:bodyDiv w:val="1"/>
      <w:marLeft w:val="0"/>
      <w:marRight w:val="0"/>
      <w:marTop w:val="0"/>
      <w:marBottom w:val="0"/>
      <w:divBdr>
        <w:top w:val="none" w:sz="0" w:space="0" w:color="auto"/>
        <w:left w:val="none" w:sz="0" w:space="0" w:color="auto"/>
        <w:bottom w:val="none" w:sz="0" w:space="0" w:color="auto"/>
        <w:right w:val="none" w:sz="0" w:space="0" w:color="auto"/>
      </w:divBdr>
      <w:divsChild>
        <w:div w:id="522666778">
          <w:marLeft w:val="0"/>
          <w:marRight w:val="0"/>
          <w:marTop w:val="0"/>
          <w:marBottom w:val="0"/>
          <w:divBdr>
            <w:top w:val="none" w:sz="0" w:space="0" w:color="auto"/>
            <w:left w:val="none" w:sz="0" w:space="0" w:color="auto"/>
            <w:bottom w:val="none" w:sz="0" w:space="0" w:color="auto"/>
            <w:right w:val="none" w:sz="0" w:space="0" w:color="auto"/>
          </w:divBdr>
        </w:div>
      </w:divsChild>
    </w:div>
    <w:div w:id="1287658607">
      <w:bodyDiv w:val="1"/>
      <w:marLeft w:val="0"/>
      <w:marRight w:val="0"/>
      <w:marTop w:val="0"/>
      <w:marBottom w:val="0"/>
      <w:divBdr>
        <w:top w:val="none" w:sz="0" w:space="0" w:color="auto"/>
        <w:left w:val="none" w:sz="0" w:space="0" w:color="auto"/>
        <w:bottom w:val="none" w:sz="0" w:space="0" w:color="auto"/>
        <w:right w:val="none" w:sz="0" w:space="0" w:color="auto"/>
      </w:divBdr>
      <w:divsChild>
        <w:div w:id="356278724">
          <w:marLeft w:val="0"/>
          <w:marRight w:val="0"/>
          <w:marTop w:val="0"/>
          <w:marBottom w:val="0"/>
          <w:divBdr>
            <w:top w:val="none" w:sz="0" w:space="0" w:color="auto"/>
            <w:left w:val="none" w:sz="0" w:space="0" w:color="auto"/>
            <w:bottom w:val="none" w:sz="0" w:space="0" w:color="auto"/>
            <w:right w:val="none" w:sz="0" w:space="0" w:color="auto"/>
          </w:divBdr>
          <w:divsChild>
            <w:div w:id="2133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0262">
      <w:bodyDiv w:val="1"/>
      <w:marLeft w:val="0"/>
      <w:marRight w:val="0"/>
      <w:marTop w:val="0"/>
      <w:marBottom w:val="0"/>
      <w:divBdr>
        <w:top w:val="none" w:sz="0" w:space="0" w:color="auto"/>
        <w:left w:val="none" w:sz="0" w:space="0" w:color="auto"/>
        <w:bottom w:val="none" w:sz="0" w:space="0" w:color="auto"/>
        <w:right w:val="none" w:sz="0" w:space="0" w:color="auto"/>
      </w:divBdr>
      <w:divsChild>
        <w:div w:id="231500727">
          <w:marLeft w:val="0"/>
          <w:marRight w:val="0"/>
          <w:marTop w:val="0"/>
          <w:marBottom w:val="0"/>
          <w:divBdr>
            <w:top w:val="none" w:sz="0" w:space="0" w:color="auto"/>
            <w:left w:val="none" w:sz="0" w:space="0" w:color="auto"/>
            <w:bottom w:val="none" w:sz="0" w:space="0" w:color="auto"/>
            <w:right w:val="none" w:sz="0" w:space="0" w:color="auto"/>
          </w:divBdr>
        </w:div>
      </w:divsChild>
    </w:div>
    <w:div w:id="1981224637">
      <w:bodyDiv w:val="1"/>
      <w:marLeft w:val="0"/>
      <w:marRight w:val="0"/>
      <w:marTop w:val="0"/>
      <w:marBottom w:val="0"/>
      <w:divBdr>
        <w:top w:val="none" w:sz="0" w:space="0" w:color="auto"/>
        <w:left w:val="none" w:sz="0" w:space="0" w:color="auto"/>
        <w:bottom w:val="none" w:sz="0" w:space="0" w:color="auto"/>
        <w:right w:val="none" w:sz="0" w:space="0" w:color="auto"/>
      </w:divBdr>
      <w:divsChild>
        <w:div w:id="592519483">
          <w:marLeft w:val="0"/>
          <w:marRight w:val="0"/>
          <w:marTop w:val="0"/>
          <w:marBottom w:val="0"/>
          <w:divBdr>
            <w:top w:val="none" w:sz="0" w:space="0" w:color="auto"/>
            <w:left w:val="none" w:sz="0" w:space="0" w:color="auto"/>
            <w:bottom w:val="none" w:sz="0" w:space="0" w:color="auto"/>
            <w:right w:val="none" w:sz="0" w:space="0" w:color="auto"/>
          </w:divBdr>
          <w:divsChild>
            <w:div w:id="2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ord&#27169;&#26495;\&#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55A3F-0839-4D85-A836-E941943C6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报告.dotx</Template>
  <TotalTime>202</TotalTime>
  <Pages>14</Pages>
  <Words>749</Words>
  <Characters>4275</Characters>
  <Application>Microsoft Office Word</Application>
  <DocSecurity>0</DocSecurity>
  <Lines>35</Lines>
  <Paragraphs>10</Paragraphs>
  <ScaleCrop>false</ScaleCrop>
  <Company/>
  <LinksUpToDate>false</LinksUpToDate>
  <CharactersWithSpaces>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魏少杭</dc:creator>
  <cp:keywords/>
  <dc:description/>
  <cp:lastModifiedBy>魏少杭</cp:lastModifiedBy>
  <cp:revision>255</cp:revision>
  <dcterms:created xsi:type="dcterms:W3CDTF">2023-01-02T07:18:00Z</dcterms:created>
  <dcterms:modified xsi:type="dcterms:W3CDTF">2023-01-02T10:40:00Z</dcterms:modified>
</cp:coreProperties>
</file>